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РОССИЙСКАЯ ФЕДЕРАЦИЯ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100004"/>
      <w:bookmarkEnd w:id="0"/>
      <w:r>
        <w:rPr>
          <w:rFonts w:ascii="Arial" w:hAnsi="Arial" w:cs="Arial"/>
          <w:color w:val="000000"/>
          <w:sz w:val="20"/>
          <w:szCs w:val="20"/>
        </w:rPr>
        <w:t>ФЕДЕРАЛЬНЫЙ ЗАКОН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100005"/>
      <w:bookmarkEnd w:id="1"/>
      <w:r>
        <w:rPr>
          <w:rFonts w:ascii="Arial" w:hAnsi="Arial" w:cs="Arial"/>
          <w:color w:val="000000"/>
          <w:sz w:val="20"/>
          <w:szCs w:val="20"/>
        </w:rPr>
        <w:t>О ЗАЩИТЕ НАСЕЛЕНИЯ И ТЕРРИТОРИЙ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ЧРЕЗВЫЧАЙНЫХ СИТУАЦИЙ ПРИРОДНОГО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ТЕХНОГЕННОГО ХАРАКТЕРА</w:t>
      </w:r>
    </w:p>
    <w:p w:rsidR="008F56A4" w:rsidRDefault="008F56A4" w:rsidP="008F56A4">
      <w:pPr>
        <w:pStyle w:val="pright"/>
        <w:spacing w:before="0" w:beforeAutospacing="0" w:after="0" w:afterAutospacing="0" w:line="299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" w:name="100006"/>
      <w:bookmarkEnd w:id="2"/>
      <w:r>
        <w:rPr>
          <w:rFonts w:ascii="Arial" w:hAnsi="Arial" w:cs="Arial"/>
          <w:color w:val="000000"/>
          <w:sz w:val="20"/>
          <w:szCs w:val="20"/>
        </w:rPr>
        <w:t>Принят</w:t>
      </w:r>
    </w:p>
    <w:p w:rsidR="008F56A4" w:rsidRDefault="008F56A4" w:rsidP="008F56A4">
      <w:pPr>
        <w:pStyle w:val="pright"/>
        <w:spacing w:before="0" w:beforeAutospacing="0" w:after="163" w:afterAutospacing="0" w:line="299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Государственной Думой</w:t>
      </w:r>
    </w:p>
    <w:p w:rsidR="008F56A4" w:rsidRDefault="008F56A4" w:rsidP="008F56A4">
      <w:pPr>
        <w:pStyle w:val="pright"/>
        <w:spacing w:before="0" w:beforeAutospacing="0" w:after="163" w:afterAutospacing="0" w:line="299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ноября 1994 года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" w:name="100230"/>
      <w:bookmarkStart w:id="4" w:name="100007"/>
      <w:bookmarkEnd w:id="3"/>
      <w:bookmarkEnd w:id="4"/>
      <w:r>
        <w:rPr>
          <w:rFonts w:ascii="Arial" w:hAnsi="Arial" w:cs="Arial"/>
          <w:color w:val="000000"/>
          <w:sz w:val="20"/>
          <w:szCs w:val="20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5" w:name="100008"/>
      <w:bookmarkEnd w:id="5"/>
      <w:r>
        <w:rPr>
          <w:rFonts w:ascii="Arial" w:hAnsi="Arial" w:cs="Arial"/>
          <w:color w:val="000000"/>
          <w:sz w:val="20"/>
          <w:szCs w:val="20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" w:name="100009"/>
      <w:bookmarkEnd w:id="6"/>
      <w:r>
        <w:rPr>
          <w:rFonts w:ascii="Arial" w:hAnsi="Arial" w:cs="Arial"/>
          <w:color w:val="000000"/>
          <w:sz w:val="20"/>
          <w:szCs w:val="20"/>
        </w:rPr>
        <w:t>Глава I. ОБЩИЕ ПОЛОЖЕНИЯ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" w:name="100010"/>
      <w:bookmarkEnd w:id="7"/>
      <w:r>
        <w:rPr>
          <w:rFonts w:ascii="Arial" w:hAnsi="Arial" w:cs="Arial"/>
          <w:color w:val="000000"/>
          <w:sz w:val="20"/>
          <w:szCs w:val="20"/>
        </w:rPr>
        <w:t>Статья 1. Основные понятия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8" w:name="100231"/>
      <w:bookmarkStart w:id="9" w:name="100011"/>
      <w:bookmarkEnd w:id="8"/>
      <w:bookmarkEnd w:id="9"/>
      <w:r>
        <w:rPr>
          <w:rFonts w:ascii="Arial" w:hAnsi="Arial" w:cs="Arial"/>
          <w:color w:val="000000"/>
          <w:sz w:val="20"/>
          <w:szCs w:val="20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0" w:name="100232"/>
      <w:bookmarkStart w:id="11" w:name="100012"/>
      <w:bookmarkEnd w:id="10"/>
      <w:bookmarkEnd w:id="11"/>
      <w:r>
        <w:rPr>
          <w:rFonts w:ascii="Arial" w:hAnsi="Arial" w:cs="Arial"/>
          <w:color w:val="000000"/>
          <w:sz w:val="20"/>
          <w:szCs w:val="20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" w:name="100233"/>
      <w:bookmarkStart w:id="13" w:name="100013"/>
      <w:bookmarkEnd w:id="12"/>
      <w:bookmarkEnd w:id="13"/>
      <w:r>
        <w:rPr>
          <w:rFonts w:ascii="Arial" w:hAnsi="Arial" w:cs="Arial"/>
          <w:color w:val="000000"/>
          <w:sz w:val="20"/>
          <w:szCs w:val="20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" w:name="100014"/>
      <w:bookmarkEnd w:id="14"/>
      <w:r>
        <w:rPr>
          <w:rFonts w:ascii="Arial" w:hAnsi="Arial" w:cs="Arial"/>
          <w:color w:val="000000"/>
          <w:sz w:val="20"/>
          <w:szCs w:val="20"/>
        </w:rPr>
        <w:t>Зона чрезвычайной ситуации - это территория, на которой сложилась чрезвычайная ситуация.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" w:name="100195"/>
      <w:bookmarkEnd w:id="15"/>
      <w:r>
        <w:rPr>
          <w:rFonts w:ascii="Arial" w:hAnsi="Arial" w:cs="Arial"/>
          <w:color w:val="000000"/>
          <w:sz w:val="20"/>
          <w:szCs w:val="20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" w:name="000052"/>
      <w:bookmarkEnd w:id="16"/>
      <w:r>
        <w:rPr>
          <w:rFonts w:ascii="Arial" w:hAnsi="Arial" w:cs="Arial"/>
          <w:color w:val="000000"/>
          <w:sz w:val="20"/>
          <w:szCs w:val="20"/>
        </w:rPr>
        <w:t xml:space="preserve"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" w:name="000053"/>
      <w:bookmarkEnd w:id="17"/>
      <w:r>
        <w:rPr>
          <w:rFonts w:ascii="Arial" w:hAnsi="Arial" w:cs="Arial"/>
          <w:color w:val="000000"/>
          <w:sz w:val="20"/>
          <w:szCs w:val="20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" w:name="000084"/>
      <w:bookmarkEnd w:id="18"/>
      <w:r>
        <w:rPr>
          <w:rFonts w:ascii="Arial" w:hAnsi="Arial" w:cs="Arial"/>
          <w:color w:val="000000"/>
          <w:sz w:val="20"/>
          <w:szCs w:val="20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" w:name="000085"/>
      <w:bookmarkEnd w:id="19"/>
      <w:r>
        <w:rPr>
          <w:rFonts w:ascii="Arial" w:hAnsi="Arial" w:cs="Arial"/>
          <w:color w:val="000000"/>
          <w:sz w:val="20"/>
          <w:szCs w:val="20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0" w:name="000086"/>
      <w:bookmarkEnd w:id="20"/>
      <w:r>
        <w:rPr>
          <w:rFonts w:ascii="Arial" w:hAnsi="Arial" w:cs="Arial"/>
          <w:color w:val="000000"/>
          <w:sz w:val="20"/>
          <w:szCs w:val="20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" w:name="000087"/>
      <w:bookmarkEnd w:id="21"/>
      <w:r>
        <w:rPr>
          <w:rFonts w:ascii="Arial" w:hAnsi="Arial" w:cs="Arial"/>
          <w:color w:val="000000"/>
          <w:sz w:val="20"/>
          <w:szCs w:val="20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" w:name="000108"/>
      <w:bookmarkEnd w:id="22"/>
      <w:r>
        <w:rPr>
          <w:rFonts w:ascii="Arial" w:hAnsi="Arial" w:cs="Arial"/>
          <w:color w:val="000000"/>
          <w:sz w:val="20"/>
          <w:szCs w:val="20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" w:name="000109"/>
      <w:bookmarkEnd w:id="23"/>
      <w:r>
        <w:rPr>
          <w:rFonts w:ascii="Arial" w:hAnsi="Arial" w:cs="Arial"/>
          <w:color w:val="000000"/>
          <w:sz w:val="20"/>
          <w:szCs w:val="20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" w:name="000110"/>
      <w:bookmarkEnd w:id="24"/>
      <w:r>
        <w:rPr>
          <w:rFonts w:ascii="Arial" w:hAnsi="Arial" w:cs="Arial"/>
          <w:color w:val="000000"/>
          <w:sz w:val="20"/>
          <w:szCs w:val="20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" w:name="000111"/>
      <w:bookmarkEnd w:id="25"/>
      <w:r>
        <w:rPr>
          <w:rFonts w:ascii="Arial" w:hAnsi="Arial" w:cs="Arial"/>
          <w:color w:val="000000"/>
          <w:sz w:val="20"/>
          <w:szCs w:val="20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" w:name="000116"/>
      <w:bookmarkEnd w:id="26"/>
      <w:r>
        <w:rPr>
          <w:rFonts w:ascii="Arial" w:hAnsi="Arial" w:cs="Arial"/>
          <w:color w:val="000000"/>
          <w:sz w:val="20"/>
          <w:szCs w:val="20"/>
        </w:rPr>
        <w:lastRenderedPageBreak/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" w:name="100240"/>
      <w:bookmarkEnd w:id="27"/>
      <w:r>
        <w:rPr>
          <w:rFonts w:ascii="Arial" w:hAnsi="Arial" w:cs="Arial"/>
          <w:color w:val="000000"/>
          <w:sz w:val="20"/>
          <w:szCs w:val="20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" w:name="100234"/>
      <w:bookmarkStart w:id="29" w:name="100015"/>
      <w:bookmarkStart w:id="30" w:name="100016"/>
      <w:bookmarkEnd w:id="28"/>
      <w:bookmarkEnd w:id="29"/>
      <w:bookmarkEnd w:id="30"/>
      <w:r>
        <w:rPr>
          <w:rFonts w:ascii="Arial" w:hAnsi="Arial" w:cs="Arial"/>
          <w:color w:val="000000"/>
          <w:sz w:val="20"/>
          <w:szCs w:val="20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" w:name="000029"/>
      <w:bookmarkStart w:id="32" w:name="100235"/>
      <w:bookmarkEnd w:id="31"/>
      <w:bookmarkEnd w:id="32"/>
      <w:r>
        <w:rPr>
          <w:rFonts w:ascii="Arial" w:hAnsi="Arial" w:cs="Arial"/>
          <w:color w:val="000000"/>
          <w:sz w:val="20"/>
          <w:szCs w:val="20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3" w:name="100017"/>
      <w:bookmarkEnd w:id="33"/>
      <w:r>
        <w:rPr>
          <w:rFonts w:ascii="Arial" w:hAnsi="Arial" w:cs="Arial"/>
          <w:color w:val="000000"/>
          <w:sz w:val="20"/>
          <w:szCs w:val="20"/>
        </w:rPr>
        <w:t>Статья 3. Цели настоящего Федерального закона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" w:name="100018"/>
      <w:bookmarkEnd w:id="34"/>
      <w:r>
        <w:rPr>
          <w:rFonts w:ascii="Arial" w:hAnsi="Arial" w:cs="Arial"/>
          <w:color w:val="000000"/>
          <w:sz w:val="20"/>
          <w:szCs w:val="20"/>
        </w:rPr>
        <w:t>Целями настоящего Федерального закона являются: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5" w:name="100019"/>
      <w:bookmarkEnd w:id="35"/>
      <w:r>
        <w:rPr>
          <w:rFonts w:ascii="Arial" w:hAnsi="Arial" w:cs="Arial"/>
          <w:color w:val="000000"/>
          <w:sz w:val="20"/>
          <w:szCs w:val="20"/>
        </w:rPr>
        <w:t>предупреждение возникновения и развития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" w:name="100020"/>
      <w:bookmarkEnd w:id="36"/>
      <w:r>
        <w:rPr>
          <w:rFonts w:ascii="Arial" w:hAnsi="Arial" w:cs="Arial"/>
          <w:color w:val="000000"/>
          <w:sz w:val="20"/>
          <w:szCs w:val="20"/>
        </w:rPr>
        <w:t>снижение размеров ущерба и потерь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7" w:name="100021"/>
      <w:bookmarkEnd w:id="37"/>
      <w:r>
        <w:rPr>
          <w:rFonts w:ascii="Arial" w:hAnsi="Arial" w:cs="Arial"/>
          <w:color w:val="000000"/>
          <w:sz w:val="20"/>
          <w:szCs w:val="20"/>
        </w:rPr>
        <w:t>ликвидация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" w:name="000001"/>
      <w:bookmarkEnd w:id="38"/>
      <w:r>
        <w:rPr>
          <w:rFonts w:ascii="Arial" w:hAnsi="Arial" w:cs="Arial"/>
          <w:color w:val="000000"/>
          <w:sz w:val="20"/>
          <w:szCs w:val="20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" w:name="100022"/>
      <w:bookmarkEnd w:id="39"/>
      <w:r>
        <w:rPr>
          <w:rFonts w:ascii="Arial" w:hAnsi="Arial" w:cs="Arial"/>
          <w:color w:val="000000"/>
          <w:sz w:val="20"/>
          <w:szCs w:val="20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40" w:name="100196"/>
      <w:bookmarkStart w:id="41" w:name="100023"/>
      <w:bookmarkStart w:id="42" w:name="100024"/>
      <w:bookmarkStart w:id="43" w:name="100025"/>
      <w:bookmarkStart w:id="44" w:name="100026"/>
      <w:bookmarkStart w:id="45" w:name="100027"/>
      <w:bookmarkStart w:id="46" w:name="100028"/>
      <w:bookmarkStart w:id="47" w:name="100029"/>
      <w:bookmarkStart w:id="48" w:name="100030"/>
      <w:bookmarkStart w:id="49" w:name="100031"/>
      <w:bookmarkStart w:id="50" w:name="100032"/>
      <w:bookmarkStart w:id="51" w:name="100033"/>
      <w:bookmarkStart w:id="52" w:name="100034"/>
      <w:bookmarkStart w:id="53" w:name="100035"/>
      <w:bookmarkStart w:id="54" w:name="100036"/>
      <w:bookmarkStart w:id="55" w:name="100037"/>
      <w:bookmarkStart w:id="56" w:name="10003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Arial" w:hAnsi="Arial" w:cs="Arial"/>
          <w:color w:val="000000"/>
          <w:sz w:val="20"/>
          <w:szCs w:val="20"/>
        </w:rPr>
        <w:t>Статья 4. Единая государственная система предупреждения и ликвидации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57" w:name="000030"/>
      <w:bookmarkStart w:id="58" w:name="100197"/>
      <w:bookmarkEnd w:id="57"/>
      <w:bookmarkEnd w:id="58"/>
      <w:r>
        <w:rPr>
          <w:rFonts w:ascii="Arial" w:hAnsi="Arial" w:cs="Arial"/>
          <w:color w:val="000000"/>
          <w:sz w:val="20"/>
          <w:szCs w:val="20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59" w:name="000117"/>
      <w:bookmarkEnd w:id="59"/>
      <w:r>
        <w:rPr>
          <w:rFonts w:ascii="Arial" w:hAnsi="Arial" w:cs="Arial"/>
          <w:color w:val="000000"/>
          <w:sz w:val="20"/>
          <w:szCs w:val="20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0" w:name="100198"/>
      <w:bookmarkEnd w:id="60"/>
      <w:r>
        <w:rPr>
          <w:rFonts w:ascii="Arial" w:hAnsi="Arial" w:cs="Arial"/>
          <w:color w:val="000000"/>
          <w:sz w:val="20"/>
          <w:szCs w:val="20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1" w:name="000031"/>
      <w:bookmarkStart w:id="62" w:name="100199"/>
      <w:bookmarkEnd w:id="61"/>
      <w:bookmarkEnd w:id="62"/>
      <w:r>
        <w:rPr>
          <w:rFonts w:ascii="Arial" w:hAnsi="Arial" w:cs="Arial"/>
          <w:color w:val="000000"/>
          <w:sz w:val="20"/>
          <w:szCs w:val="20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3" w:name="100200"/>
      <w:bookmarkEnd w:id="63"/>
      <w:r>
        <w:rPr>
          <w:rFonts w:ascii="Arial" w:hAnsi="Arial" w:cs="Arial"/>
          <w:color w:val="000000"/>
          <w:sz w:val="20"/>
          <w:szCs w:val="20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4" w:name="100201"/>
      <w:bookmarkEnd w:id="64"/>
      <w:r>
        <w:rPr>
          <w:rFonts w:ascii="Arial" w:hAnsi="Arial" w:cs="Arial"/>
          <w:color w:val="000000"/>
          <w:sz w:val="20"/>
          <w:szCs w:val="20"/>
        </w:rPr>
        <w:lastRenderedPageBreak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5" w:name="100202"/>
      <w:bookmarkEnd w:id="65"/>
      <w:r>
        <w:rPr>
          <w:rFonts w:ascii="Arial" w:hAnsi="Arial" w:cs="Arial"/>
          <w:color w:val="000000"/>
          <w:sz w:val="20"/>
          <w:szCs w:val="20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6" w:name="000032"/>
      <w:bookmarkStart w:id="67" w:name="100203"/>
      <w:bookmarkEnd w:id="66"/>
      <w:bookmarkEnd w:id="67"/>
      <w:r>
        <w:rPr>
          <w:rFonts w:ascii="Arial" w:hAnsi="Arial" w:cs="Arial"/>
          <w:color w:val="000000"/>
          <w:sz w:val="20"/>
          <w:szCs w:val="20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68" w:name="000088"/>
      <w:bookmarkStart w:id="69" w:name="100204"/>
      <w:bookmarkEnd w:id="68"/>
      <w:bookmarkEnd w:id="69"/>
      <w:r>
        <w:rPr>
          <w:rFonts w:ascii="Arial" w:hAnsi="Arial" w:cs="Arial"/>
          <w:color w:val="000000"/>
          <w:sz w:val="20"/>
          <w:szCs w:val="20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0" w:name="000112"/>
      <w:bookmarkStart w:id="71" w:name="100205"/>
      <w:bookmarkEnd w:id="70"/>
      <w:bookmarkEnd w:id="71"/>
      <w:r>
        <w:rPr>
          <w:rFonts w:ascii="Arial" w:hAnsi="Arial" w:cs="Arial"/>
          <w:color w:val="000000"/>
          <w:sz w:val="20"/>
          <w:szCs w:val="20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2" w:name="100206"/>
      <w:bookmarkEnd w:id="72"/>
      <w:r>
        <w:rPr>
          <w:rFonts w:ascii="Arial" w:hAnsi="Arial" w:cs="Arial"/>
          <w:color w:val="000000"/>
          <w:sz w:val="20"/>
          <w:szCs w:val="20"/>
        </w:rPr>
        <w:t>создание резервов финансовых и материальных ресурсов для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3" w:name="000100"/>
      <w:bookmarkStart w:id="74" w:name="100207"/>
      <w:bookmarkEnd w:id="73"/>
      <w:bookmarkEnd w:id="74"/>
      <w:r>
        <w:rPr>
          <w:rFonts w:ascii="Arial" w:hAnsi="Arial" w:cs="Arial"/>
          <w:color w:val="000000"/>
          <w:sz w:val="20"/>
          <w:szCs w:val="20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5" w:name="100208"/>
      <w:bookmarkEnd w:id="75"/>
      <w:r>
        <w:rPr>
          <w:rFonts w:ascii="Arial" w:hAnsi="Arial" w:cs="Arial"/>
          <w:color w:val="000000"/>
          <w:sz w:val="20"/>
          <w:szCs w:val="20"/>
        </w:rPr>
        <w:t>ликвидация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6" w:name="100209"/>
      <w:bookmarkEnd w:id="76"/>
      <w:r>
        <w:rPr>
          <w:rFonts w:ascii="Arial" w:hAnsi="Arial" w:cs="Arial"/>
          <w:color w:val="000000"/>
          <w:sz w:val="20"/>
          <w:szCs w:val="20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7" w:name="100210"/>
      <w:bookmarkEnd w:id="77"/>
      <w:r>
        <w:rPr>
          <w:rFonts w:ascii="Arial" w:hAnsi="Arial" w:cs="Arial"/>
          <w:color w:val="000000"/>
          <w:sz w:val="20"/>
          <w:szCs w:val="20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8" w:name="000033"/>
      <w:bookmarkStart w:id="79" w:name="100211"/>
      <w:bookmarkEnd w:id="78"/>
      <w:bookmarkEnd w:id="79"/>
      <w:r>
        <w:rPr>
          <w:rFonts w:ascii="Arial" w:hAnsi="Arial" w:cs="Arial"/>
          <w:color w:val="000000"/>
          <w:sz w:val="20"/>
          <w:szCs w:val="20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80" w:name="000118"/>
      <w:bookmarkStart w:id="81" w:name="100212"/>
      <w:bookmarkEnd w:id="80"/>
      <w:bookmarkEnd w:id="81"/>
      <w:r>
        <w:rPr>
          <w:rFonts w:ascii="Arial" w:hAnsi="Arial" w:cs="Arial"/>
          <w:color w:val="000000"/>
          <w:sz w:val="20"/>
          <w:szCs w:val="20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82" w:name="000119"/>
      <w:bookmarkStart w:id="83" w:name="000054"/>
      <w:bookmarkStart w:id="84" w:name="000055"/>
      <w:bookmarkStart w:id="85" w:name="000056"/>
      <w:bookmarkStart w:id="86" w:name="000057"/>
      <w:bookmarkStart w:id="87" w:name="000058"/>
      <w:bookmarkStart w:id="88" w:name="000059"/>
      <w:bookmarkStart w:id="89" w:name="000060"/>
      <w:bookmarkStart w:id="90" w:name="000061"/>
      <w:bookmarkStart w:id="91" w:name="000062"/>
      <w:bookmarkStart w:id="92" w:name="000063"/>
      <w:bookmarkStart w:id="93" w:name="000064"/>
      <w:bookmarkStart w:id="94" w:name="000065"/>
      <w:bookmarkStart w:id="95" w:name="000066"/>
      <w:bookmarkStart w:id="96" w:name="000067"/>
      <w:bookmarkStart w:id="97" w:name="000068"/>
      <w:bookmarkStart w:id="98" w:name="000069"/>
      <w:bookmarkStart w:id="99" w:name="000070"/>
      <w:bookmarkStart w:id="100" w:name="000071"/>
      <w:bookmarkStart w:id="101" w:name="000072"/>
      <w:bookmarkStart w:id="102" w:name="000073"/>
      <w:bookmarkStart w:id="103" w:name="000074"/>
      <w:bookmarkStart w:id="104" w:name="00007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rPr>
          <w:rFonts w:ascii="Arial" w:hAnsi="Arial" w:cs="Arial"/>
          <w:color w:val="000000"/>
          <w:sz w:val="20"/>
          <w:szCs w:val="20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05" w:name="000120"/>
      <w:bookmarkEnd w:id="105"/>
      <w:r>
        <w:rPr>
          <w:rFonts w:ascii="Arial" w:hAnsi="Arial" w:cs="Arial"/>
          <w:color w:val="000000"/>
          <w:sz w:val="20"/>
          <w:szCs w:val="20"/>
        </w:rP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06" w:name="000121"/>
      <w:bookmarkEnd w:id="106"/>
      <w:r>
        <w:rPr>
          <w:rFonts w:ascii="Arial" w:hAnsi="Arial" w:cs="Arial"/>
          <w:color w:val="000000"/>
          <w:sz w:val="20"/>
          <w:szCs w:val="20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07" w:name="000122"/>
      <w:bookmarkEnd w:id="107"/>
      <w:r>
        <w:rPr>
          <w:rFonts w:ascii="Arial" w:hAnsi="Arial" w:cs="Arial"/>
          <w:color w:val="000000"/>
          <w:sz w:val="20"/>
          <w:szCs w:val="20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08" w:name="000123"/>
      <w:bookmarkEnd w:id="108"/>
      <w:r>
        <w:rPr>
          <w:rFonts w:ascii="Arial" w:hAnsi="Arial" w:cs="Arial"/>
          <w:color w:val="000000"/>
          <w:sz w:val="20"/>
          <w:szCs w:val="20"/>
        </w:rPr>
        <w:lastRenderedPageBreak/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09" w:name="000124"/>
      <w:bookmarkEnd w:id="109"/>
      <w:r>
        <w:rPr>
          <w:rFonts w:ascii="Arial" w:hAnsi="Arial" w:cs="Arial"/>
          <w:color w:val="000000"/>
          <w:sz w:val="20"/>
          <w:szCs w:val="20"/>
        </w:rP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0" w:name="000125"/>
      <w:bookmarkEnd w:id="110"/>
      <w:r>
        <w:rPr>
          <w:rFonts w:ascii="Arial" w:hAnsi="Arial" w:cs="Arial"/>
          <w:color w:val="000000"/>
          <w:sz w:val="20"/>
          <w:szCs w:val="20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1" w:name="000126"/>
      <w:bookmarkEnd w:id="111"/>
      <w:r>
        <w:rPr>
          <w:rFonts w:ascii="Arial" w:hAnsi="Arial" w:cs="Arial"/>
          <w:color w:val="000000"/>
          <w:sz w:val="20"/>
          <w:szCs w:val="20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2" w:name="000127"/>
      <w:bookmarkEnd w:id="112"/>
      <w:r>
        <w:rPr>
          <w:rFonts w:ascii="Arial" w:hAnsi="Arial" w:cs="Arial"/>
          <w:color w:val="000000"/>
          <w:sz w:val="20"/>
          <w:szCs w:val="20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3" w:name="000128"/>
      <w:bookmarkEnd w:id="113"/>
      <w:r>
        <w:rPr>
          <w:rFonts w:ascii="Arial" w:hAnsi="Arial" w:cs="Arial"/>
          <w:color w:val="000000"/>
          <w:sz w:val="20"/>
          <w:szCs w:val="20"/>
        </w:rPr>
        <w:t>а) повседневной деятельности - при отсутствии угрозы возникновения чрезвычайной ситуации;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4" w:name="000129"/>
      <w:bookmarkEnd w:id="114"/>
      <w:r>
        <w:rPr>
          <w:rFonts w:ascii="Arial" w:hAnsi="Arial" w:cs="Arial"/>
          <w:color w:val="000000"/>
          <w:sz w:val="20"/>
          <w:szCs w:val="20"/>
        </w:rPr>
        <w:t>б) повышенной готовности - при угрозе возникновения чрезвычайной ситуации;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5" w:name="000130"/>
      <w:bookmarkEnd w:id="115"/>
      <w:r>
        <w:rPr>
          <w:rFonts w:ascii="Arial" w:hAnsi="Arial" w:cs="Arial"/>
          <w:color w:val="000000"/>
          <w:sz w:val="20"/>
          <w:szCs w:val="20"/>
        </w:rPr>
        <w:t>в) чрезвычайной ситуации - при возникновении и ликвидации чрезвычайной ситуации.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6" w:name="000131"/>
      <w:bookmarkEnd w:id="116"/>
      <w:r>
        <w:rPr>
          <w:rFonts w:ascii="Arial" w:hAnsi="Arial" w:cs="Arial"/>
          <w:color w:val="000000"/>
          <w:sz w:val="20"/>
          <w:szCs w:val="20"/>
        </w:rP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7" w:name="000132"/>
      <w:bookmarkEnd w:id="117"/>
      <w:r>
        <w:rPr>
          <w:rFonts w:ascii="Arial" w:hAnsi="Arial" w:cs="Arial"/>
          <w:color w:val="000000"/>
          <w:sz w:val="20"/>
          <w:szCs w:val="20"/>
        </w:rP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8" w:name="000133"/>
      <w:bookmarkEnd w:id="118"/>
      <w:r>
        <w:rPr>
          <w:rFonts w:ascii="Arial" w:hAnsi="Arial" w:cs="Arial"/>
          <w:color w:val="000000"/>
          <w:sz w:val="20"/>
          <w:szCs w:val="20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19" w:name="000134"/>
      <w:bookmarkEnd w:id="119"/>
      <w:r>
        <w:rPr>
          <w:rFonts w:ascii="Arial" w:hAnsi="Arial" w:cs="Arial"/>
          <w:color w:val="000000"/>
          <w:sz w:val="20"/>
          <w:szCs w:val="20"/>
        </w:rPr>
        <w:lastRenderedPageBreak/>
        <w:t>б) местный уровень реагирования: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0" w:name="000149"/>
      <w:bookmarkStart w:id="121" w:name="000135"/>
      <w:bookmarkEnd w:id="120"/>
      <w:bookmarkEnd w:id="121"/>
      <w:r>
        <w:rPr>
          <w:rFonts w:ascii="Arial" w:hAnsi="Arial" w:cs="Arial"/>
          <w:color w:val="000000"/>
          <w:sz w:val="20"/>
          <w:szCs w:val="20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2" w:name="000150"/>
      <w:bookmarkStart w:id="123" w:name="000136"/>
      <w:bookmarkEnd w:id="122"/>
      <w:bookmarkEnd w:id="123"/>
      <w:r>
        <w:rPr>
          <w:rFonts w:ascii="Arial" w:hAnsi="Arial" w:cs="Arial"/>
          <w:color w:val="000000"/>
          <w:sz w:val="20"/>
          <w:szCs w:val="20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4" w:name="000137"/>
      <w:bookmarkEnd w:id="124"/>
      <w:r>
        <w:rPr>
          <w:rFonts w:ascii="Arial" w:hAnsi="Arial" w:cs="Arial"/>
          <w:color w:val="000000"/>
          <w:sz w:val="20"/>
          <w:szCs w:val="20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5" w:name="000138"/>
      <w:bookmarkEnd w:id="125"/>
      <w:r>
        <w:rPr>
          <w:rFonts w:ascii="Arial" w:hAnsi="Arial" w:cs="Arial"/>
          <w:color w:val="000000"/>
          <w:sz w:val="20"/>
          <w:szCs w:val="20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6" w:name="000139"/>
      <w:bookmarkEnd w:id="126"/>
      <w:r>
        <w:rPr>
          <w:rFonts w:ascii="Arial" w:hAnsi="Arial" w:cs="Arial"/>
          <w:color w:val="000000"/>
          <w:sz w:val="20"/>
          <w:szCs w:val="20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7" w:name="000140"/>
      <w:bookmarkEnd w:id="127"/>
      <w:r>
        <w:rPr>
          <w:rFonts w:ascii="Arial" w:hAnsi="Arial" w:cs="Arial"/>
          <w:color w:val="000000"/>
          <w:sz w:val="20"/>
          <w:szCs w:val="20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8" w:name="000141"/>
      <w:bookmarkEnd w:id="128"/>
      <w:r>
        <w:rPr>
          <w:rFonts w:ascii="Arial" w:hAnsi="Arial" w:cs="Arial"/>
          <w:color w:val="000000"/>
          <w:sz w:val="20"/>
          <w:szCs w:val="20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29" w:name="000142"/>
      <w:bookmarkEnd w:id="129"/>
      <w:r>
        <w:rPr>
          <w:rFonts w:ascii="Arial" w:hAnsi="Arial" w:cs="Arial"/>
          <w:color w:val="000000"/>
          <w:sz w:val="20"/>
          <w:szCs w:val="20"/>
        </w:rP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 </w:t>
      </w:r>
      <w:hyperlink r:id="rId4" w:anchor="000132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пунктами 8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5" w:anchor="000141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0" w:name="000143"/>
      <w:bookmarkEnd w:id="130"/>
      <w:r>
        <w:rPr>
          <w:rFonts w:ascii="Arial" w:hAnsi="Arial" w:cs="Arial"/>
          <w:color w:val="000000"/>
          <w:sz w:val="20"/>
          <w:szCs w:val="20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1" w:name="000144"/>
      <w:bookmarkEnd w:id="131"/>
      <w:r>
        <w:rPr>
          <w:rFonts w:ascii="Arial" w:hAnsi="Arial" w:cs="Arial"/>
          <w:color w:val="000000"/>
          <w:sz w:val="20"/>
          <w:szCs w:val="20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2" w:name="000145"/>
      <w:bookmarkEnd w:id="132"/>
      <w:r>
        <w:rPr>
          <w:rFonts w:ascii="Arial" w:hAnsi="Arial" w:cs="Arial"/>
          <w:color w:val="000000"/>
          <w:sz w:val="20"/>
          <w:szCs w:val="20"/>
        </w:rPr>
        <w:lastRenderedPageBreak/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3" w:name="000146"/>
      <w:bookmarkEnd w:id="133"/>
      <w:r>
        <w:rPr>
          <w:rFonts w:ascii="Arial" w:hAnsi="Arial" w:cs="Arial"/>
          <w:color w:val="000000"/>
          <w:sz w:val="20"/>
          <w:szCs w:val="20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4" w:name="000147"/>
      <w:bookmarkEnd w:id="134"/>
      <w:r>
        <w:rPr>
          <w:rFonts w:ascii="Arial" w:hAnsi="Arial" w:cs="Arial"/>
          <w:color w:val="000000"/>
          <w:sz w:val="20"/>
          <w:szCs w:val="20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5" w:name="100241"/>
      <w:bookmarkEnd w:id="135"/>
      <w:r>
        <w:rPr>
          <w:rFonts w:ascii="Arial" w:hAnsi="Arial" w:cs="Arial"/>
          <w:color w:val="000000"/>
          <w:sz w:val="20"/>
          <w:szCs w:val="20"/>
        </w:rP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6" w:name="000089"/>
      <w:bookmarkStart w:id="137" w:name="100039"/>
      <w:bookmarkEnd w:id="136"/>
      <w:bookmarkEnd w:id="137"/>
      <w:r>
        <w:rPr>
          <w:rFonts w:ascii="Arial" w:hAnsi="Arial" w:cs="Arial"/>
          <w:color w:val="000000"/>
          <w:sz w:val="20"/>
          <w:szCs w:val="20"/>
        </w:rPr>
        <w:t>Статья 5. Определение границ зон чрезвычайных ситуаций и зон экстренного оповещения населения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38" w:name="100242"/>
      <w:bookmarkStart w:id="139" w:name="100040"/>
      <w:bookmarkEnd w:id="138"/>
      <w:bookmarkEnd w:id="139"/>
      <w:r>
        <w:rPr>
          <w:rFonts w:ascii="Arial" w:hAnsi="Arial" w:cs="Arial"/>
          <w:color w:val="000000"/>
          <w:sz w:val="20"/>
          <w:szCs w:val="20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0" w:name="000090"/>
      <w:bookmarkEnd w:id="140"/>
      <w:r>
        <w:rPr>
          <w:rFonts w:ascii="Arial" w:hAnsi="Arial" w:cs="Arial"/>
          <w:color w:val="000000"/>
          <w:sz w:val="20"/>
          <w:szCs w:val="20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1" w:name="100041"/>
      <w:bookmarkEnd w:id="141"/>
      <w:r>
        <w:rPr>
          <w:rFonts w:ascii="Arial" w:hAnsi="Arial" w:cs="Arial"/>
          <w:color w:val="000000"/>
          <w:sz w:val="20"/>
          <w:szCs w:val="20"/>
        </w:rPr>
        <w:t>Статья 6. Гласность и информация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2" w:name="100042"/>
      <w:bookmarkEnd w:id="142"/>
      <w:r>
        <w:rPr>
          <w:rFonts w:ascii="Arial" w:hAnsi="Arial" w:cs="Arial"/>
          <w:color w:val="000000"/>
          <w:sz w:val="20"/>
          <w:szCs w:val="20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3" w:name="100043"/>
      <w:bookmarkEnd w:id="143"/>
      <w:r>
        <w:rPr>
          <w:rFonts w:ascii="Arial" w:hAnsi="Arial" w:cs="Arial"/>
          <w:color w:val="000000"/>
          <w:sz w:val="20"/>
          <w:szCs w:val="20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4" w:name="100213"/>
      <w:bookmarkStart w:id="145" w:name="100044"/>
      <w:bookmarkEnd w:id="144"/>
      <w:bookmarkEnd w:id="145"/>
      <w:r>
        <w:rPr>
          <w:rFonts w:ascii="Arial" w:hAnsi="Arial" w:cs="Arial"/>
          <w:color w:val="000000"/>
          <w:sz w:val="20"/>
          <w:szCs w:val="20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6" w:name="100045"/>
      <w:bookmarkEnd w:id="146"/>
      <w:r>
        <w:rPr>
          <w:rFonts w:ascii="Arial" w:hAnsi="Arial" w:cs="Arial"/>
          <w:color w:val="000000"/>
          <w:sz w:val="20"/>
          <w:szCs w:val="20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7" w:name="100046"/>
      <w:bookmarkEnd w:id="147"/>
      <w:r>
        <w:rPr>
          <w:rFonts w:ascii="Arial" w:hAnsi="Arial" w:cs="Arial"/>
          <w:color w:val="000000"/>
          <w:sz w:val="20"/>
          <w:szCs w:val="20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8" w:name="100047"/>
      <w:bookmarkEnd w:id="148"/>
      <w:r>
        <w:rPr>
          <w:rFonts w:ascii="Arial" w:hAnsi="Arial" w:cs="Arial"/>
          <w:color w:val="000000"/>
          <w:sz w:val="20"/>
          <w:szCs w:val="20"/>
        </w:rPr>
        <w:t>Статья 7. Основные принципы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49" w:name="100048"/>
      <w:bookmarkEnd w:id="149"/>
      <w:r>
        <w:rPr>
          <w:rFonts w:ascii="Arial" w:hAnsi="Arial" w:cs="Arial"/>
          <w:color w:val="000000"/>
          <w:sz w:val="20"/>
          <w:szCs w:val="20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0" w:name="000034"/>
      <w:bookmarkStart w:id="151" w:name="100049"/>
      <w:bookmarkEnd w:id="150"/>
      <w:bookmarkEnd w:id="151"/>
      <w:r>
        <w:rPr>
          <w:rFonts w:ascii="Arial" w:hAnsi="Arial" w:cs="Arial"/>
          <w:color w:val="000000"/>
          <w:sz w:val="20"/>
          <w:szCs w:val="20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2" w:name="000035"/>
      <w:bookmarkStart w:id="153" w:name="000002"/>
      <w:bookmarkStart w:id="154" w:name="100050"/>
      <w:bookmarkEnd w:id="152"/>
      <w:bookmarkEnd w:id="153"/>
      <w:bookmarkEnd w:id="154"/>
      <w:r>
        <w:rPr>
          <w:rFonts w:ascii="Arial" w:hAnsi="Arial" w:cs="Arial"/>
          <w:color w:val="000000"/>
          <w:sz w:val="20"/>
          <w:szCs w:val="20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5" w:name="100051"/>
      <w:bookmarkEnd w:id="155"/>
      <w:r>
        <w:rPr>
          <w:rFonts w:ascii="Arial" w:hAnsi="Arial" w:cs="Arial"/>
          <w:color w:val="000000"/>
          <w:sz w:val="20"/>
          <w:szCs w:val="20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6" w:name="000003"/>
      <w:bookmarkEnd w:id="156"/>
      <w:r>
        <w:rPr>
          <w:rFonts w:ascii="Arial" w:hAnsi="Arial" w:cs="Arial"/>
          <w:color w:val="000000"/>
          <w:sz w:val="20"/>
          <w:szCs w:val="20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7" w:name="100052"/>
      <w:bookmarkEnd w:id="157"/>
      <w:r>
        <w:rPr>
          <w:rFonts w:ascii="Arial" w:hAnsi="Arial" w:cs="Arial"/>
          <w:color w:val="000000"/>
          <w:sz w:val="20"/>
          <w:szCs w:val="20"/>
        </w:rPr>
        <w:t>Глава II. ПОЛНОМОЧИЯ ОРГАНОВ ГОСУДАРСТВЕННОЙ ВЛАСТИ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ФЕДЕРАЦИИ, ОРГАНОВ ГОСУДАРСТВЕННОЙ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ВЛАСТИ СУБЪЕКТОВ РОССИЙСКОЙ ФЕДЕРАЦИИ И ОРГАНОВ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МЕСТНОГО САМОУПРАВЛЕНИЯ В ОБЛАСТИ ЗАЩИТЫ НАСЕЛЕНИЯ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8" w:name="100053"/>
      <w:bookmarkEnd w:id="158"/>
      <w:r>
        <w:rPr>
          <w:rFonts w:ascii="Arial" w:hAnsi="Arial" w:cs="Arial"/>
          <w:color w:val="000000"/>
          <w:sz w:val="20"/>
          <w:szCs w:val="20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59" w:name="100054"/>
      <w:bookmarkEnd w:id="159"/>
      <w:r>
        <w:rPr>
          <w:rFonts w:ascii="Arial" w:hAnsi="Arial" w:cs="Arial"/>
          <w:color w:val="000000"/>
          <w:sz w:val="20"/>
          <w:szCs w:val="20"/>
        </w:rPr>
        <w:t>Президент Российской Федерации: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0" w:name="100055"/>
      <w:bookmarkEnd w:id="160"/>
      <w:r>
        <w:rPr>
          <w:rFonts w:ascii="Arial" w:hAnsi="Arial" w:cs="Arial"/>
          <w:color w:val="000000"/>
          <w:sz w:val="20"/>
          <w:szCs w:val="20"/>
        </w:rPr>
        <w:t>а) определяет в соответствии со </w:t>
      </w:r>
      <w:hyperlink r:id="rId6" w:anchor="100330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статьей 80</w:t>
        </w:r>
      </w:hyperlink>
      <w:r>
        <w:rPr>
          <w:rFonts w:ascii="Arial" w:hAnsi="Arial" w:cs="Arial"/>
          <w:color w:val="000000"/>
          <w:sz w:val="20"/>
          <w:szCs w:val="20"/>
        </w:rPr>
        <w:t> 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1" w:name="100056"/>
      <w:bookmarkEnd w:id="161"/>
      <w:r>
        <w:rPr>
          <w:rFonts w:ascii="Arial" w:hAnsi="Arial" w:cs="Arial"/>
          <w:color w:val="000000"/>
          <w:sz w:val="20"/>
          <w:szCs w:val="20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2" w:name="100057"/>
      <w:bookmarkEnd w:id="162"/>
      <w:r>
        <w:rPr>
          <w:rFonts w:ascii="Arial" w:hAnsi="Arial" w:cs="Arial"/>
          <w:color w:val="000000"/>
          <w:sz w:val="20"/>
          <w:szCs w:val="20"/>
        </w:rPr>
        <w:t>в) вводит при чрезвычайных ситуациях в соответствии со </w:t>
      </w:r>
      <w:hyperlink r:id="rId7" w:anchor="100210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статьями 56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8" w:anchor="100379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88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Конституции Российской Федерации при обстоятельствах и в порядке, предусмотренных федеральным конституционным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законом, на территории Российской Федерации или в отдельных ее местностях чрезвычайное положение;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3" w:name="100058"/>
      <w:bookmarkEnd w:id="163"/>
      <w:r>
        <w:rPr>
          <w:rFonts w:ascii="Arial" w:hAnsi="Arial" w:cs="Arial"/>
          <w:color w:val="000000"/>
          <w:sz w:val="20"/>
          <w:szCs w:val="20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4" w:name="100059"/>
      <w:bookmarkEnd w:id="164"/>
      <w:r>
        <w:rPr>
          <w:rFonts w:ascii="Arial" w:hAnsi="Arial" w:cs="Arial"/>
          <w:color w:val="000000"/>
          <w:sz w:val="20"/>
          <w:szCs w:val="20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5" w:name="100060"/>
      <w:bookmarkEnd w:id="165"/>
      <w:r>
        <w:rPr>
          <w:rFonts w:ascii="Arial" w:hAnsi="Arial" w:cs="Arial"/>
          <w:color w:val="000000"/>
          <w:sz w:val="20"/>
          <w:szCs w:val="20"/>
        </w:rPr>
        <w:t>Федеральное Собрание Российской Федерации: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6" w:name="100061"/>
      <w:bookmarkEnd w:id="166"/>
      <w:r>
        <w:rPr>
          <w:rFonts w:ascii="Arial" w:hAnsi="Arial" w:cs="Arial"/>
          <w:color w:val="000000"/>
          <w:sz w:val="20"/>
          <w:szCs w:val="20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7" w:name="100062"/>
      <w:bookmarkEnd w:id="167"/>
      <w:r>
        <w:rPr>
          <w:rFonts w:ascii="Arial" w:hAnsi="Arial" w:cs="Arial"/>
          <w:color w:val="000000"/>
          <w:sz w:val="20"/>
          <w:szCs w:val="20"/>
        </w:rPr>
        <w:t>б) утверждает бюджетные ассигнования на финансирование деятельности и мероприятий в указанной области;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8" w:name="100063"/>
      <w:bookmarkEnd w:id="168"/>
      <w:r>
        <w:rPr>
          <w:rFonts w:ascii="Arial" w:hAnsi="Arial" w:cs="Arial"/>
          <w:color w:val="000000"/>
          <w:sz w:val="20"/>
          <w:szCs w:val="20"/>
        </w:rPr>
        <w:t>в) проводит парламентские слушания по вопросам защиты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69" w:name="100064"/>
      <w:bookmarkEnd w:id="169"/>
      <w:r>
        <w:rPr>
          <w:rFonts w:ascii="Arial" w:hAnsi="Arial" w:cs="Arial"/>
          <w:color w:val="000000"/>
          <w:sz w:val="20"/>
          <w:szCs w:val="20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0" w:name="100065"/>
      <w:bookmarkEnd w:id="170"/>
      <w:r>
        <w:rPr>
          <w:rFonts w:ascii="Arial" w:hAnsi="Arial" w:cs="Arial"/>
          <w:color w:val="000000"/>
          <w:sz w:val="20"/>
          <w:szCs w:val="20"/>
        </w:rPr>
        <w:t>Правительство Российской Федерации: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1" w:name="100066"/>
      <w:bookmarkEnd w:id="171"/>
      <w:r>
        <w:rPr>
          <w:rFonts w:ascii="Arial" w:hAnsi="Arial" w:cs="Arial"/>
          <w:color w:val="000000"/>
          <w:sz w:val="20"/>
          <w:szCs w:val="20"/>
        </w:rPr>
        <w:t>а) издает на основании и во исполнение </w:t>
      </w:r>
      <w:hyperlink r:id="rId9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Конституции</w:t>
        </w:r>
      </w:hyperlink>
      <w:r>
        <w:rPr>
          <w:rFonts w:ascii="Arial" w:hAnsi="Arial" w:cs="Arial"/>
          <w:color w:val="000000"/>
          <w:sz w:val="20"/>
          <w:szCs w:val="20"/>
        </w:rPr>
        <w:t> 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2" w:name="100067"/>
      <w:bookmarkEnd w:id="172"/>
      <w:r>
        <w:rPr>
          <w:rFonts w:ascii="Arial" w:hAnsi="Arial" w:cs="Arial"/>
          <w:color w:val="000000"/>
          <w:sz w:val="20"/>
          <w:szCs w:val="20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3" w:name="000004"/>
      <w:bookmarkStart w:id="174" w:name="100068"/>
      <w:bookmarkEnd w:id="173"/>
      <w:bookmarkEnd w:id="174"/>
      <w:r>
        <w:rPr>
          <w:rFonts w:ascii="Arial" w:hAnsi="Arial" w:cs="Arial"/>
          <w:color w:val="000000"/>
          <w:sz w:val="20"/>
          <w:szCs w:val="20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5" w:name="100069"/>
      <w:bookmarkEnd w:id="175"/>
      <w:r>
        <w:rPr>
          <w:rFonts w:ascii="Arial" w:hAnsi="Arial" w:cs="Arial"/>
          <w:color w:val="000000"/>
          <w:sz w:val="20"/>
          <w:szCs w:val="20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6" w:name="000005"/>
      <w:bookmarkStart w:id="177" w:name="100070"/>
      <w:bookmarkEnd w:id="176"/>
      <w:bookmarkEnd w:id="177"/>
      <w:r>
        <w:rPr>
          <w:rFonts w:ascii="Arial" w:hAnsi="Arial" w:cs="Arial"/>
          <w:color w:val="000000"/>
          <w:sz w:val="20"/>
          <w:szCs w:val="20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8" w:name="100071"/>
      <w:bookmarkEnd w:id="178"/>
      <w:r>
        <w:rPr>
          <w:rFonts w:ascii="Arial" w:hAnsi="Arial" w:cs="Arial"/>
          <w:color w:val="000000"/>
          <w:sz w:val="20"/>
          <w:szCs w:val="20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79" w:name="000046"/>
      <w:bookmarkStart w:id="180" w:name="100072"/>
      <w:bookmarkEnd w:id="179"/>
      <w:bookmarkEnd w:id="180"/>
      <w:r>
        <w:rPr>
          <w:rFonts w:ascii="Arial" w:hAnsi="Arial" w:cs="Arial"/>
          <w:color w:val="000000"/>
          <w:sz w:val="20"/>
          <w:szCs w:val="20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1" w:name="000006"/>
      <w:bookmarkStart w:id="182" w:name="100073"/>
      <w:bookmarkEnd w:id="181"/>
      <w:bookmarkEnd w:id="182"/>
      <w:r>
        <w:rPr>
          <w:rFonts w:ascii="Arial" w:hAnsi="Arial" w:cs="Arial"/>
          <w:color w:val="000000"/>
          <w:sz w:val="20"/>
          <w:szCs w:val="20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3" w:name="000043"/>
      <w:bookmarkStart w:id="184" w:name="100074"/>
      <w:bookmarkEnd w:id="183"/>
      <w:bookmarkEnd w:id="184"/>
      <w:r>
        <w:rPr>
          <w:rFonts w:ascii="Arial" w:hAnsi="Arial" w:cs="Arial"/>
          <w:color w:val="000000"/>
          <w:sz w:val="20"/>
          <w:szCs w:val="20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5" w:name="100075"/>
      <w:bookmarkEnd w:id="185"/>
      <w:r>
        <w:rPr>
          <w:rFonts w:ascii="Arial" w:hAnsi="Arial" w:cs="Arial"/>
          <w:color w:val="000000"/>
          <w:sz w:val="20"/>
          <w:szCs w:val="20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6" w:name="100214"/>
      <w:bookmarkEnd w:id="186"/>
      <w:r>
        <w:rPr>
          <w:rFonts w:ascii="Arial" w:hAnsi="Arial" w:cs="Arial"/>
          <w:color w:val="000000"/>
          <w:sz w:val="20"/>
          <w:szCs w:val="20"/>
        </w:rPr>
        <w:lastRenderedPageBreak/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7" w:name="000044"/>
      <w:bookmarkEnd w:id="187"/>
      <w:r>
        <w:rPr>
          <w:rFonts w:ascii="Arial" w:hAnsi="Arial" w:cs="Arial"/>
          <w:color w:val="000000"/>
          <w:sz w:val="20"/>
          <w:szCs w:val="20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8" w:name="000047"/>
      <w:bookmarkEnd w:id="188"/>
      <w:r>
        <w:rPr>
          <w:rFonts w:ascii="Arial" w:hAnsi="Arial" w:cs="Arial"/>
          <w:color w:val="000000"/>
          <w:sz w:val="20"/>
          <w:szCs w:val="20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89" w:name="000076"/>
      <w:bookmarkEnd w:id="189"/>
      <w:r>
        <w:rPr>
          <w:rFonts w:ascii="Arial" w:hAnsi="Arial" w:cs="Arial"/>
          <w:color w:val="000000"/>
          <w:sz w:val="20"/>
          <w:szCs w:val="20"/>
        </w:rPr>
        <w:t>о) устанавливает федеральный уровень реагирования;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0" w:name="000101"/>
      <w:bookmarkEnd w:id="190"/>
      <w:r>
        <w:rPr>
          <w:rFonts w:ascii="Arial" w:hAnsi="Arial" w:cs="Arial"/>
          <w:color w:val="000000"/>
          <w:sz w:val="20"/>
          <w:szCs w:val="20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1" w:name="000113"/>
      <w:bookmarkEnd w:id="191"/>
      <w:r>
        <w:rPr>
          <w:rFonts w:ascii="Arial" w:hAnsi="Arial" w:cs="Arial"/>
          <w:color w:val="000000"/>
          <w:sz w:val="20"/>
          <w:szCs w:val="20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2" w:name="000153"/>
      <w:bookmarkEnd w:id="192"/>
      <w:r>
        <w:rPr>
          <w:rFonts w:ascii="Arial" w:hAnsi="Arial" w:cs="Arial"/>
          <w:color w:val="000000"/>
          <w:sz w:val="20"/>
          <w:szCs w:val="20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3" w:name="100076"/>
      <w:bookmarkEnd w:id="193"/>
      <w:r>
        <w:rPr>
          <w:rFonts w:ascii="Arial" w:hAnsi="Arial" w:cs="Arial"/>
          <w:color w:val="000000"/>
          <w:sz w:val="20"/>
          <w:szCs w:val="20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4" w:name="100077"/>
      <w:bookmarkEnd w:id="194"/>
      <w:r>
        <w:rPr>
          <w:rFonts w:ascii="Arial" w:hAnsi="Arial" w:cs="Arial"/>
          <w:color w:val="000000"/>
          <w:sz w:val="20"/>
          <w:szCs w:val="20"/>
        </w:rPr>
        <w:t>1. Органы государственной власти субъектов Российской Федерации: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5" w:name="000007"/>
      <w:bookmarkStart w:id="196" w:name="100078"/>
      <w:bookmarkEnd w:id="195"/>
      <w:bookmarkEnd w:id="196"/>
      <w:r>
        <w:rPr>
          <w:rFonts w:ascii="Arial" w:hAnsi="Arial" w:cs="Arial"/>
          <w:color w:val="000000"/>
          <w:sz w:val="20"/>
          <w:szCs w:val="20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7" w:name="100243"/>
      <w:bookmarkStart w:id="198" w:name="100079"/>
      <w:bookmarkEnd w:id="197"/>
      <w:bookmarkEnd w:id="198"/>
      <w:r>
        <w:rPr>
          <w:rFonts w:ascii="Arial" w:hAnsi="Arial" w:cs="Arial"/>
          <w:color w:val="000000"/>
          <w:sz w:val="20"/>
          <w:szCs w:val="20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99" w:name="000008"/>
      <w:bookmarkStart w:id="200" w:name="100080"/>
      <w:bookmarkEnd w:id="199"/>
      <w:bookmarkEnd w:id="200"/>
      <w:r>
        <w:rPr>
          <w:rFonts w:ascii="Arial" w:hAnsi="Arial" w:cs="Arial"/>
          <w:color w:val="000000"/>
          <w:sz w:val="20"/>
          <w:szCs w:val="20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01" w:name="000091"/>
      <w:bookmarkStart w:id="202" w:name="100081"/>
      <w:bookmarkStart w:id="203" w:name="000009"/>
      <w:bookmarkStart w:id="204" w:name="100215"/>
      <w:bookmarkEnd w:id="201"/>
      <w:bookmarkEnd w:id="202"/>
      <w:bookmarkEnd w:id="203"/>
      <w:bookmarkEnd w:id="204"/>
      <w:r>
        <w:rPr>
          <w:rFonts w:ascii="Arial" w:hAnsi="Arial" w:cs="Arial"/>
          <w:color w:val="000000"/>
          <w:sz w:val="20"/>
          <w:szCs w:val="20"/>
        </w:rPr>
        <w:t>г) осуществляют информирование населения о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05" w:name="000010"/>
      <w:bookmarkStart w:id="206" w:name="100082"/>
      <w:bookmarkEnd w:id="205"/>
      <w:bookmarkEnd w:id="206"/>
      <w:r>
        <w:rPr>
          <w:rFonts w:ascii="Arial" w:hAnsi="Arial" w:cs="Arial"/>
          <w:color w:val="000000"/>
          <w:sz w:val="20"/>
          <w:szCs w:val="20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07" w:name="100083"/>
      <w:bookmarkEnd w:id="207"/>
      <w:r>
        <w:rPr>
          <w:rFonts w:ascii="Arial" w:hAnsi="Arial" w:cs="Arial"/>
          <w:color w:val="000000"/>
          <w:sz w:val="20"/>
          <w:szCs w:val="20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08" w:name="000011"/>
      <w:bookmarkStart w:id="209" w:name="100084"/>
      <w:bookmarkEnd w:id="208"/>
      <w:bookmarkEnd w:id="209"/>
      <w:r>
        <w:rPr>
          <w:rFonts w:ascii="Arial" w:hAnsi="Arial" w:cs="Arial"/>
          <w:color w:val="000000"/>
          <w:sz w:val="20"/>
          <w:szCs w:val="20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0" w:name="000012"/>
      <w:bookmarkStart w:id="211" w:name="100085"/>
      <w:bookmarkEnd w:id="210"/>
      <w:bookmarkEnd w:id="211"/>
      <w:r>
        <w:rPr>
          <w:rFonts w:ascii="Arial" w:hAnsi="Arial" w:cs="Arial"/>
          <w:color w:val="000000"/>
          <w:sz w:val="20"/>
          <w:szCs w:val="20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2" w:name="000013"/>
      <w:bookmarkStart w:id="213" w:name="100086"/>
      <w:bookmarkEnd w:id="212"/>
      <w:bookmarkEnd w:id="213"/>
      <w:r>
        <w:rPr>
          <w:rFonts w:ascii="Arial" w:hAnsi="Arial" w:cs="Arial"/>
          <w:color w:val="000000"/>
          <w:sz w:val="20"/>
          <w:szCs w:val="20"/>
        </w:rPr>
        <w:t>и) утратил силу. - Федеральный закон от 22.08.2004 N 122-ФЗ;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4" w:name="100216"/>
      <w:bookmarkEnd w:id="214"/>
      <w:r>
        <w:rPr>
          <w:rFonts w:ascii="Arial" w:hAnsi="Arial" w:cs="Arial"/>
          <w:color w:val="000000"/>
          <w:sz w:val="20"/>
          <w:szCs w:val="20"/>
        </w:rPr>
        <w:lastRenderedPageBreak/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5" w:name="000045"/>
      <w:bookmarkEnd w:id="215"/>
      <w:r>
        <w:rPr>
          <w:rFonts w:ascii="Arial" w:hAnsi="Arial" w:cs="Arial"/>
          <w:color w:val="000000"/>
          <w:sz w:val="20"/>
          <w:szCs w:val="20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6" w:name="000077"/>
      <w:bookmarkEnd w:id="216"/>
      <w:r>
        <w:rPr>
          <w:rFonts w:ascii="Arial" w:hAnsi="Arial" w:cs="Arial"/>
          <w:color w:val="000000"/>
          <w:sz w:val="20"/>
          <w:szCs w:val="20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7" w:name="000151"/>
      <w:bookmarkStart w:id="218" w:name="000078"/>
      <w:bookmarkEnd w:id="217"/>
      <w:bookmarkEnd w:id="218"/>
      <w:r>
        <w:rPr>
          <w:rFonts w:ascii="Arial" w:hAnsi="Arial" w:cs="Arial"/>
          <w:color w:val="000000"/>
          <w:sz w:val="20"/>
          <w:szCs w:val="20"/>
        </w:rPr>
        <w:t>н) устанавливают региональный (межмуниципальный) уровень реагирования в порядке, установленном </w:t>
      </w:r>
      <w:hyperlink r:id="rId10" w:anchor="000132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пунктом 8 статьи 4.1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Федерального закона;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19" w:name="100237"/>
      <w:bookmarkEnd w:id="219"/>
      <w:r>
        <w:rPr>
          <w:rFonts w:ascii="Arial" w:hAnsi="Arial" w:cs="Arial"/>
          <w:color w:val="000000"/>
          <w:sz w:val="20"/>
          <w:szCs w:val="20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0" w:name="000092"/>
      <w:bookmarkEnd w:id="220"/>
      <w:r>
        <w:rPr>
          <w:rFonts w:ascii="Arial" w:hAnsi="Arial" w:cs="Arial"/>
          <w:color w:val="000000"/>
          <w:sz w:val="20"/>
          <w:szCs w:val="20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1" w:name="000093"/>
      <w:bookmarkEnd w:id="221"/>
      <w:r>
        <w:rPr>
          <w:rFonts w:ascii="Arial" w:hAnsi="Arial" w:cs="Arial"/>
          <w:color w:val="000000"/>
          <w:sz w:val="20"/>
          <w:szCs w:val="20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2" w:name="000102"/>
      <w:bookmarkEnd w:id="222"/>
      <w:r>
        <w:rPr>
          <w:rFonts w:ascii="Arial" w:hAnsi="Arial" w:cs="Arial"/>
          <w:color w:val="000000"/>
          <w:sz w:val="20"/>
          <w:szCs w:val="20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3" w:name="100087"/>
      <w:bookmarkEnd w:id="223"/>
      <w:r>
        <w:rPr>
          <w:rFonts w:ascii="Arial" w:hAnsi="Arial" w:cs="Arial"/>
          <w:color w:val="000000"/>
          <w:sz w:val="20"/>
          <w:szCs w:val="20"/>
        </w:rPr>
        <w:t>2. Органы местного самоуправления самостоятельно: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4" w:name="100244"/>
      <w:bookmarkStart w:id="225" w:name="100088"/>
      <w:bookmarkEnd w:id="224"/>
      <w:bookmarkEnd w:id="225"/>
      <w:r>
        <w:rPr>
          <w:rFonts w:ascii="Arial" w:hAnsi="Arial" w:cs="Arial"/>
          <w:color w:val="000000"/>
          <w:sz w:val="20"/>
          <w:szCs w:val="20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6" w:name="100089"/>
      <w:bookmarkEnd w:id="226"/>
      <w:r>
        <w:rPr>
          <w:rFonts w:ascii="Arial" w:hAnsi="Arial" w:cs="Arial"/>
          <w:color w:val="000000"/>
          <w:sz w:val="20"/>
          <w:szCs w:val="20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27" w:name="000094"/>
      <w:bookmarkStart w:id="228" w:name="100090"/>
      <w:bookmarkStart w:id="229" w:name="100217"/>
      <w:bookmarkEnd w:id="227"/>
      <w:bookmarkEnd w:id="228"/>
      <w:bookmarkEnd w:id="229"/>
      <w:r>
        <w:rPr>
          <w:rFonts w:ascii="Arial" w:hAnsi="Arial" w:cs="Arial"/>
          <w:color w:val="000000"/>
          <w:sz w:val="20"/>
          <w:szCs w:val="20"/>
        </w:rPr>
        <w:t>в) осуществляют информирование населения о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0" w:name="100091"/>
      <w:bookmarkEnd w:id="230"/>
      <w:r>
        <w:rPr>
          <w:rFonts w:ascii="Arial" w:hAnsi="Arial" w:cs="Arial"/>
          <w:color w:val="000000"/>
          <w:sz w:val="20"/>
          <w:szCs w:val="20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1" w:name="100092"/>
      <w:bookmarkEnd w:id="231"/>
      <w:r>
        <w:rPr>
          <w:rFonts w:ascii="Arial" w:hAnsi="Arial" w:cs="Arial"/>
          <w:color w:val="000000"/>
          <w:sz w:val="20"/>
          <w:szCs w:val="20"/>
        </w:rPr>
        <w:t>д) создают резервы финансовых и материальных ресурсов для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2" w:name="100093"/>
      <w:bookmarkEnd w:id="232"/>
      <w:r>
        <w:rPr>
          <w:rFonts w:ascii="Arial" w:hAnsi="Arial" w:cs="Arial"/>
          <w:color w:val="000000"/>
          <w:sz w:val="20"/>
          <w:szCs w:val="20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3" w:name="100094"/>
      <w:bookmarkEnd w:id="233"/>
      <w:r>
        <w:rPr>
          <w:rFonts w:ascii="Arial" w:hAnsi="Arial" w:cs="Arial"/>
          <w:color w:val="000000"/>
          <w:sz w:val="20"/>
          <w:szCs w:val="20"/>
        </w:rPr>
        <w:t>ж) содействуют устойчивому функционированию организаций в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4" w:name="100095"/>
      <w:bookmarkEnd w:id="234"/>
      <w:r>
        <w:rPr>
          <w:rFonts w:ascii="Arial" w:hAnsi="Arial" w:cs="Arial"/>
          <w:color w:val="000000"/>
          <w:sz w:val="20"/>
          <w:szCs w:val="20"/>
        </w:rPr>
        <w:lastRenderedPageBreak/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5" w:name="000079"/>
      <w:bookmarkEnd w:id="235"/>
      <w:r>
        <w:rPr>
          <w:rFonts w:ascii="Arial" w:hAnsi="Arial" w:cs="Arial"/>
          <w:color w:val="000000"/>
          <w:sz w:val="20"/>
          <w:szCs w:val="20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6" w:name="000152"/>
      <w:bookmarkStart w:id="237" w:name="000080"/>
      <w:bookmarkEnd w:id="236"/>
      <w:bookmarkEnd w:id="237"/>
      <w:r>
        <w:rPr>
          <w:rFonts w:ascii="Arial" w:hAnsi="Arial" w:cs="Arial"/>
          <w:color w:val="000000"/>
          <w:sz w:val="20"/>
          <w:szCs w:val="20"/>
        </w:rPr>
        <w:t>к) устанавливают местный уровень реагирования в порядке, установленном </w:t>
      </w:r>
      <w:hyperlink r:id="rId11" w:anchor="000132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пунктом 8 статьи 4.1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Федерального закона;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8" w:name="100238"/>
      <w:bookmarkEnd w:id="238"/>
      <w:r>
        <w:rPr>
          <w:rFonts w:ascii="Arial" w:hAnsi="Arial" w:cs="Arial"/>
          <w:color w:val="000000"/>
          <w:sz w:val="20"/>
          <w:szCs w:val="20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39" w:name="000095"/>
      <w:bookmarkEnd w:id="239"/>
      <w:r>
        <w:rPr>
          <w:rFonts w:ascii="Arial" w:hAnsi="Arial" w:cs="Arial"/>
          <w:color w:val="000000"/>
          <w:sz w:val="20"/>
          <w:szCs w:val="20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0" w:name="000096"/>
      <w:bookmarkEnd w:id="240"/>
      <w:r>
        <w:rPr>
          <w:rFonts w:ascii="Arial" w:hAnsi="Arial" w:cs="Arial"/>
          <w:color w:val="000000"/>
          <w:sz w:val="20"/>
          <w:szCs w:val="20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1" w:name="100218"/>
      <w:bookmarkEnd w:id="241"/>
      <w:r>
        <w:rPr>
          <w:rFonts w:ascii="Arial" w:hAnsi="Arial" w:cs="Arial"/>
          <w:color w:val="000000"/>
          <w:sz w:val="20"/>
          <w:szCs w:val="20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2" w:name="000148"/>
      <w:bookmarkStart w:id="243" w:name="000014"/>
      <w:bookmarkEnd w:id="242"/>
      <w:bookmarkEnd w:id="243"/>
      <w:r>
        <w:rPr>
          <w:rFonts w:ascii="Arial" w:hAnsi="Arial" w:cs="Arial"/>
          <w:color w:val="000000"/>
          <w:sz w:val="20"/>
          <w:szCs w:val="20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4" w:name="100096"/>
      <w:bookmarkEnd w:id="244"/>
      <w:r>
        <w:rPr>
          <w:rFonts w:ascii="Arial" w:hAnsi="Arial" w:cs="Arial"/>
          <w:color w:val="000000"/>
          <w:sz w:val="20"/>
          <w:szCs w:val="20"/>
        </w:rPr>
        <w:t>Глава III. ГОСУДАРСТВЕННОЕ УПРАВЛЕНИЕ В ОБЛАСТИ ЗАЩИТЫ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5" w:name="000015"/>
      <w:bookmarkStart w:id="246" w:name="100097"/>
      <w:bookmarkEnd w:id="245"/>
      <w:bookmarkEnd w:id="246"/>
      <w:r>
        <w:rPr>
          <w:rFonts w:ascii="Arial" w:hAnsi="Arial" w:cs="Arial"/>
          <w:color w:val="000000"/>
          <w:sz w:val="20"/>
          <w:szCs w:val="20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7" w:name="000016"/>
      <w:bookmarkStart w:id="248" w:name="100098"/>
      <w:bookmarkEnd w:id="247"/>
      <w:bookmarkEnd w:id="248"/>
      <w:r>
        <w:rPr>
          <w:rFonts w:ascii="Arial" w:hAnsi="Arial" w:cs="Arial"/>
          <w:color w:val="000000"/>
          <w:sz w:val="20"/>
          <w:szCs w:val="20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49" w:name="100099"/>
      <w:bookmarkEnd w:id="249"/>
      <w:r>
        <w:rPr>
          <w:rFonts w:ascii="Arial" w:hAnsi="Arial" w:cs="Arial"/>
          <w:color w:val="000000"/>
          <w:sz w:val="20"/>
          <w:szCs w:val="20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0" w:name="000036"/>
      <w:bookmarkStart w:id="251" w:name="100100"/>
      <w:bookmarkEnd w:id="250"/>
      <w:bookmarkEnd w:id="251"/>
      <w:r>
        <w:rPr>
          <w:rFonts w:ascii="Arial" w:hAnsi="Arial" w:cs="Arial"/>
          <w:color w:val="000000"/>
          <w:sz w:val="20"/>
          <w:szCs w:val="20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2" w:name="100101"/>
      <w:bookmarkEnd w:id="252"/>
      <w:r>
        <w:rPr>
          <w:rFonts w:ascii="Arial" w:hAnsi="Arial" w:cs="Arial"/>
          <w:color w:val="000000"/>
          <w:sz w:val="20"/>
          <w:szCs w:val="20"/>
        </w:rPr>
        <w:t>2. Федеральные органы исполнительной власти: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3" w:name="100102"/>
      <w:bookmarkEnd w:id="253"/>
      <w:r>
        <w:rPr>
          <w:rFonts w:ascii="Arial" w:hAnsi="Arial" w:cs="Arial"/>
          <w:color w:val="000000"/>
          <w:sz w:val="20"/>
          <w:szCs w:val="20"/>
        </w:rPr>
        <w:t>а) по отношению к подведомственным организациям: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4" w:name="100103"/>
      <w:bookmarkEnd w:id="254"/>
      <w:r>
        <w:rPr>
          <w:rFonts w:ascii="Arial" w:hAnsi="Arial" w:cs="Arial"/>
          <w:color w:val="000000"/>
          <w:sz w:val="20"/>
          <w:szCs w:val="20"/>
        </w:rPr>
        <w:lastRenderedPageBreak/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5" w:name="100104"/>
      <w:bookmarkEnd w:id="255"/>
      <w:r>
        <w:rPr>
          <w:rFonts w:ascii="Arial" w:hAnsi="Arial" w:cs="Arial"/>
          <w:color w:val="000000"/>
          <w:sz w:val="20"/>
          <w:szCs w:val="20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6" w:name="100105"/>
      <w:bookmarkEnd w:id="256"/>
      <w:r>
        <w:rPr>
          <w:rFonts w:ascii="Arial" w:hAnsi="Arial" w:cs="Arial"/>
          <w:color w:val="000000"/>
          <w:sz w:val="20"/>
          <w:szCs w:val="20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7" w:name="100106"/>
      <w:bookmarkEnd w:id="257"/>
      <w:r>
        <w:rPr>
          <w:rFonts w:ascii="Arial" w:hAnsi="Arial" w:cs="Arial"/>
          <w:color w:val="000000"/>
          <w:sz w:val="20"/>
          <w:szCs w:val="20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8" w:name="100107"/>
      <w:bookmarkEnd w:id="258"/>
      <w:r>
        <w:rPr>
          <w:rFonts w:ascii="Arial" w:hAnsi="Arial" w:cs="Arial"/>
          <w:color w:val="000000"/>
          <w:sz w:val="20"/>
          <w:szCs w:val="20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59" w:name="100108"/>
      <w:bookmarkEnd w:id="259"/>
      <w:r>
        <w:rPr>
          <w:rFonts w:ascii="Arial" w:hAnsi="Arial" w:cs="Arial"/>
          <w:color w:val="000000"/>
          <w:sz w:val="20"/>
          <w:szCs w:val="20"/>
        </w:rPr>
        <w:t>б) по отношению к иным организациям, входящим в состав отрасли: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0" w:name="100109"/>
      <w:bookmarkEnd w:id="260"/>
      <w:r>
        <w:rPr>
          <w:rFonts w:ascii="Arial" w:hAnsi="Arial" w:cs="Arial"/>
          <w:color w:val="000000"/>
          <w:sz w:val="20"/>
          <w:szCs w:val="20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1" w:name="100110"/>
      <w:bookmarkEnd w:id="261"/>
      <w:r>
        <w:rPr>
          <w:rFonts w:ascii="Arial" w:hAnsi="Arial" w:cs="Arial"/>
          <w:color w:val="000000"/>
          <w:sz w:val="20"/>
          <w:szCs w:val="20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2" w:name="100111"/>
      <w:bookmarkEnd w:id="262"/>
      <w:r>
        <w:rPr>
          <w:rFonts w:ascii="Arial" w:hAnsi="Arial" w:cs="Arial"/>
          <w:color w:val="000000"/>
          <w:sz w:val="20"/>
          <w:szCs w:val="20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3" w:name="100112"/>
      <w:bookmarkEnd w:id="263"/>
      <w:r>
        <w:rPr>
          <w:rFonts w:ascii="Arial" w:hAnsi="Arial" w:cs="Arial"/>
          <w:color w:val="000000"/>
          <w:sz w:val="20"/>
          <w:szCs w:val="20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4" w:name="000081"/>
      <w:bookmarkStart w:id="265" w:name="100113"/>
      <w:bookmarkEnd w:id="264"/>
      <w:bookmarkEnd w:id="265"/>
      <w:r>
        <w:rPr>
          <w:rFonts w:ascii="Arial" w:hAnsi="Arial" w:cs="Arial"/>
          <w:color w:val="000000"/>
          <w:sz w:val="20"/>
          <w:szCs w:val="20"/>
        </w:rP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6" w:name="100114"/>
      <w:bookmarkEnd w:id="266"/>
      <w:r>
        <w:rPr>
          <w:rFonts w:ascii="Arial" w:hAnsi="Arial" w:cs="Arial"/>
          <w:color w:val="000000"/>
          <w:sz w:val="20"/>
          <w:szCs w:val="20"/>
        </w:rPr>
        <w:t>Статья 14. Обязанности организаций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7" w:name="100115"/>
      <w:bookmarkEnd w:id="267"/>
      <w:r>
        <w:rPr>
          <w:rFonts w:ascii="Arial" w:hAnsi="Arial" w:cs="Arial"/>
          <w:color w:val="000000"/>
          <w:sz w:val="20"/>
          <w:szCs w:val="20"/>
        </w:rPr>
        <w:t>Организации обязаны: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8" w:name="100116"/>
      <w:bookmarkEnd w:id="268"/>
      <w:r>
        <w:rPr>
          <w:rFonts w:ascii="Arial" w:hAnsi="Arial" w:cs="Arial"/>
          <w:color w:val="000000"/>
          <w:sz w:val="20"/>
          <w:szCs w:val="20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69" w:name="100117"/>
      <w:bookmarkEnd w:id="269"/>
      <w:r>
        <w:rPr>
          <w:rFonts w:ascii="Arial" w:hAnsi="Arial" w:cs="Arial"/>
          <w:color w:val="000000"/>
          <w:sz w:val="20"/>
          <w:szCs w:val="20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0" w:name="100245"/>
      <w:bookmarkStart w:id="271" w:name="100193"/>
      <w:bookmarkStart w:id="272" w:name="100118"/>
      <w:bookmarkEnd w:id="270"/>
      <w:bookmarkEnd w:id="271"/>
      <w:bookmarkEnd w:id="272"/>
      <w:r>
        <w:rPr>
          <w:rFonts w:ascii="Arial" w:hAnsi="Arial" w:cs="Arial"/>
          <w:color w:val="000000"/>
          <w:sz w:val="20"/>
          <w:szCs w:val="20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3" w:name="100239"/>
      <w:bookmarkStart w:id="274" w:name="100119"/>
      <w:bookmarkEnd w:id="273"/>
      <w:bookmarkEnd w:id="274"/>
      <w:r>
        <w:rPr>
          <w:rFonts w:ascii="Arial" w:hAnsi="Arial" w:cs="Arial"/>
          <w:color w:val="000000"/>
          <w:sz w:val="20"/>
          <w:szCs w:val="20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5" w:name="000114"/>
      <w:bookmarkStart w:id="276" w:name="100120"/>
      <w:bookmarkEnd w:id="275"/>
      <w:bookmarkEnd w:id="276"/>
      <w:r>
        <w:rPr>
          <w:rFonts w:ascii="Arial" w:hAnsi="Arial" w:cs="Arial"/>
          <w:color w:val="000000"/>
          <w:sz w:val="20"/>
          <w:szCs w:val="20"/>
        </w:rPr>
        <w:lastRenderedPageBreak/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7" w:name="100121"/>
      <w:bookmarkEnd w:id="277"/>
      <w:r>
        <w:rPr>
          <w:rFonts w:ascii="Arial" w:hAnsi="Arial" w:cs="Arial"/>
          <w:color w:val="000000"/>
          <w:sz w:val="20"/>
          <w:szCs w:val="20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8" w:name="100122"/>
      <w:bookmarkEnd w:id="278"/>
      <w:r>
        <w:rPr>
          <w:rFonts w:ascii="Arial" w:hAnsi="Arial" w:cs="Arial"/>
          <w:color w:val="000000"/>
          <w:sz w:val="20"/>
          <w:szCs w:val="20"/>
        </w:rPr>
        <w:t>ж) создавать резервы финансовых и материальных ресурсов для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79" w:name="100123"/>
      <w:bookmarkEnd w:id="279"/>
      <w:r>
        <w:rPr>
          <w:rFonts w:ascii="Arial" w:hAnsi="Arial" w:cs="Arial"/>
          <w:color w:val="000000"/>
          <w:sz w:val="20"/>
          <w:szCs w:val="20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0" w:name="100219"/>
      <w:bookmarkEnd w:id="280"/>
      <w:r>
        <w:rPr>
          <w:rFonts w:ascii="Arial" w:hAnsi="Arial" w:cs="Arial"/>
          <w:color w:val="000000"/>
          <w:sz w:val="20"/>
          <w:szCs w:val="20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1" w:name="000082"/>
      <w:bookmarkEnd w:id="281"/>
      <w:r>
        <w:rPr>
          <w:rFonts w:ascii="Arial" w:hAnsi="Arial" w:cs="Arial"/>
          <w:color w:val="000000"/>
          <w:sz w:val="20"/>
          <w:szCs w:val="20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2" w:name="000083"/>
      <w:bookmarkEnd w:id="282"/>
      <w:r>
        <w:rPr>
          <w:rFonts w:ascii="Arial" w:hAnsi="Arial" w:cs="Arial"/>
          <w:color w:val="000000"/>
          <w:sz w:val="20"/>
          <w:szCs w:val="20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3" w:name="100124"/>
      <w:bookmarkEnd w:id="283"/>
      <w:r>
        <w:rPr>
          <w:rFonts w:ascii="Arial" w:hAnsi="Arial" w:cs="Arial"/>
          <w:color w:val="000000"/>
          <w:sz w:val="20"/>
          <w:szCs w:val="20"/>
        </w:rPr>
        <w:t>Статья 15. Участие общественных объединений в ликвидации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4" w:name="000037"/>
      <w:bookmarkStart w:id="285" w:name="100125"/>
      <w:bookmarkEnd w:id="284"/>
      <w:bookmarkEnd w:id="285"/>
      <w:r>
        <w:rPr>
          <w:rFonts w:ascii="Arial" w:hAnsi="Arial" w:cs="Arial"/>
          <w:color w:val="000000"/>
          <w:sz w:val="20"/>
          <w:szCs w:val="20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6" w:name="100126"/>
      <w:bookmarkEnd w:id="286"/>
      <w:r>
        <w:rPr>
          <w:rFonts w:ascii="Arial" w:hAnsi="Arial" w:cs="Arial"/>
          <w:color w:val="000000"/>
          <w:sz w:val="20"/>
          <w:szCs w:val="20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7" w:name="100127"/>
      <w:bookmarkEnd w:id="287"/>
      <w:r>
        <w:rPr>
          <w:rFonts w:ascii="Arial" w:hAnsi="Arial" w:cs="Arial"/>
          <w:color w:val="000000"/>
          <w:sz w:val="20"/>
          <w:szCs w:val="20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8" w:name="100128"/>
      <w:bookmarkEnd w:id="288"/>
      <w:r>
        <w:rPr>
          <w:rFonts w:ascii="Arial" w:hAnsi="Arial" w:cs="Arial"/>
          <w:color w:val="000000"/>
          <w:sz w:val="20"/>
          <w:szCs w:val="20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89" w:name="100129"/>
      <w:bookmarkEnd w:id="289"/>
      <w:r>
        <w:rPr>
          <w:rFonts w:ascii="Arial" w:hAnsi="Arial" w:cs="Arial"/>
          <w:color w:val="000000"/>
          <w:sz w:val="20"/>
          <w:szCs w:val="20"/>
        </w:rPr>
        <w:lastRenderedPageBreak/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0" w:name="100228"/>
      <w:bookmarkStart w:id="291" w:name="100130"/>
      <w:bookmarkEnd w:id="290"/>
      <w:bookmarkEnd w:id="291"/>
      <w:r>
        <w:rPr>
          <w:rFonts w:ascii="Arial" w:hAnsi="Arial" w:cs="Arial"/>
          <w:color w:val="000000"/>
          <w:sz w:val="20"/>
          <w:szCs w:val="20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2" w:name="100229"/>
      <w:bookmarkStart w:id="293" w:name="100131"/>
      <w:bookmarkEnd w:id="292"/>
      <w:bookmarkEnd w:id="293"/>
      <w:r>
        <w:rPr>
          <w:rFonts w:ascii="Arial" w:hAnsi="Arial" w:cs="Arial"/>
          <w:color w:val="000000"/>
          <w:sz w:val="20"/>
          <w:szCs w:val="20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4" w:name="100132"/>
      <w:bookmarkEnd w:id="294"/>
      <w:r>
        <w:rPr>
          <w:rFonts w:ascii="Arial" w:hAnsi="Arial" w:cs="Arial"/>
          <w:color w:val="000000"/>
          <w:sz w:val="20"/>
          <w:szCs w:val="20"/>
        </w:rPr>
        <w:t>Глава IV. ПРАВА И ОБЯЗАННОСТИ ГРАЖДАН РОССИЙСКОЙ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ФЕДЕРАЦИИ В ОБЛАСТИ ЗАЩИТЫ НАСЕЛЕНИЯ И ТЕРРИТОРИЙ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ЧРЕЗВЫЧАЙНЫХ СИТУАЦИЙ И СОЦИАЛЬНАЯ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ЗАЩИТА ПОСТРАДАВШИХ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5" w:name="100133"/>
      <w:bookmarkEnd w:id="295"/>
      <w:r>
        <w:rPr>
          <w:rFonts w:ascii="Arial" w:hAnsi="Arial" w:cs="Arial"/>
          <w:color w:val="000000"/>
          <w:sz w:val="20"/>
          <w:szCs w:val="20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6" w:name="100134"/>
      <w:bookmarkEnd w:id="296"/>
      <w:r>
        <w:rPr>
          <w:rFonts w:ascii="Arial" w:hAnsi="Arial" w:cs="Arial"/>
          <w:color w:val="000000"/>
          <w:sz w:val="20"/>
          <w:szCs w:val="20"/>
        </w:rPr>
        <w:t>1. Граждане Российской Федерации имеют право: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7" w:name="100135"/>
      <w:bookmarkEnd w:id="297"/>
      <w:r>
        <w:rPr>
          <w:rFonts w:ascii="Arial" w:hAnsi="Arial" w:cs="Arial"/>
          <w:color w:val="000000"/>
          <w:sz w:val="20"/>
          <w:szCs w:val="20"/>
        </w:rPr>
        <w:t>на защиту жизни, здоровья и личного имущества в случае возникновения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98" w:name="000115"/>
      <w:bookmarkStart w:id="299" w:name="100136"/>
      <w:bookmarkEnd w:id="298"/>
      <w:bookmarkEnd w:id="299"/>
      <w:r>
        <w:rPr>
          <w:rFonts w:ascii="Arial" w:hAnsi="Arial" w:cs="Arial"/>
          <w:color w:val="000000"/>
          <w:sz w:val="20"/>
          <w:szCs w:val="20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0" w:name="100137"/>
      <w:bookmarkEnd w:id="300"/>
      <w:r>
        <w:rPr>
          <w:rFonts w:ascii="Arial" w:hAnsi="Arial" w:cs="Arial"/>
          <w:color w:val="000000"/>
          <w:sz w:val="20"/>
          <w:szCs w:val="20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1" w:name="000038"/>
      <w:bookmarkStart w:id="302" w:name="100138"/>
      <w:bookmarkEnd w:id="301"/>
      <w:bookmarkEnd w:id="302"/>
      <w:r>
        <w:rPr>
          <w:rFonts w:ascii="Arial" w:hAnsi="Arial" w:cs="Arial"/>
          <w:color w:val="000000"/>
          <w:sz w:val="20"/>
          <w:szCs w:val="20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3" w:name="100139"/>
      <w:bookmarkEnd w:id="303"/>
      <w:r>
        <w:rPr>
          <w:rFonts w:ascii="Arial" w:hAnsi="Arial" w:cs="Arial"/>
          <w:color w:val="000000"/>
          <w:sz w:val="20"/>
          <w:szCs w:val="20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4" w:name="100140"/>
      <w:bookmarkEnd w:id="304"/>
      <w:r>
        <w:rPr>
          <w:rFonts w:ascii="Arial" w:hAnsi="Arial" w:cs="Arial"/>
          <w:color w:val="000000"/>
          <w:sz w:val="20"/>
          <w:szCs w:val="20"/>
        </w:rPr>
        <w:t>на возмещение ущерба, причиненного их здоровью и имуществу вследствие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5" w:name="000017"/>
      <w:bookmarkStart w:id="306" w:name="100141"/>
      <w:bookmarkEnd w:id="305"/>
      <w:bookmarkEnd w:id="306"/>
      <w:r>
        <w:rPr>
          <w:rFonts w:ascii="Arial" w:hAnsi="Arial" w:cs="Arial"/>
          <w:color w:val="000000"/>
          <w:sz w:val="20"/>
          <w:szCs w:val="20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7" w:name="000018"/>
      <w:bookmarkStart w:id="308" w:name="100142"/>
      <w:bookmarkEnd w:id="307"/>
      <w:bookmarkEnd w:id="308"/>
      <w:r>
        <w:rPr>
          <w:rFonts w:ascii="Arial" w:hAnsi="Arial" w:cs="Arial"/>
          <w:color w:val="000000"/>
          <w:sz w:val="20"/>
          <w:szCs w:val="20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09" w:name="100143"/>
      <w:bookmarkEnd w:id="309"/>
      <w:r>
        <w:rPr>
          <w:rFonts w:ascii="Arial" w:hAnsi="Arial" w:cs="Arial"/>
          <w:color w:val="000000"/>
          <w:sz w:val="20"/>
          <w:szCs w:val="20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0" w:name="100144"/>
      <w:bookmarkEnd w:id="310"/>
      <w:r>
        <w:rPr>
          <w:rFonts w:ascii="Arial" w:hAnsi="Arial" w:cs="Arial"/>
          <w:color w:val="000000"/>
          <w:sz w:val="20"/>
          <w:szCs w:val="20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1" w:name="000099"/>
      <w:bookmarkEnd w:id="311"/>
      <w:r>
        <w:rPr>
          <w:rFonts w:ascii="Arial" w:hAnsi="Arial" w:cs="Arial"/>
          <w:color w:val="000000"/>
          <w:sz w:val="20"/>
          <w:szCs w:val="20"/>
        </w:rPr>
        <w:t>на получение бесплатной юридической помощи в соответствии с законодательством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2" w:name="000019"/>
      <w:bookmarkStart w:id="313" w:name="100145"/>
      <w:bookmarkEnd w:id="312"/>
      <w:bookmarkEnd w:id="313"/>
      <w:r>
        <w:rPr>
          <w:rFonts w:ascii="Arial" w:hAnsi="Arial" w:cs="Arial"/>
          <w:color w:val="000000"/>
          <w:sz w:val="20"/>
          <w:szCs w:val="20"/>
        </w:rPr>
        <w:lastRenderedPageBreak/>
        <w:t>2. Порядок и условия, виды и размеры компенсаций и социальных гарантий, предоставляемых гражданам Российской Федерации в соответствии с </w:t>
      </w:r>
      <w:hyperlink r:id="rId12" w:anchor="100134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пунктом 1</w:t>
        </w:r>
      </w:hyperlink>
      <w:r>
        <w:rPr>
          <w:rFonts w:ascii="Arial" w:hAnsi="Arial" w:cs="Arial"/>
          <w:color w:val="000000"/>
          <w:sz w:val="20"/>
          <w:szCs w:val="20"/>
        </w:rPr>
        <w:t>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4" w:name="100146"/>
      <w:bookmarkEnd w:id="314"/>
      <w:r>
        <w:rPr>
          <w:rFonts w:ascii="Arial" w:hAnsi="Arial" w:cs="Arial"/>
          <w:color w:val="000000"/>
          <w:sz w:val="20"/>
          <w:szCs w:val="20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5" w:name="100147"/>
      <w:bookmarkEnd w:id="315"/>
      <w:r>
        <w:rPr>
          <w:rFonts w:ascii="Arial" w:hAnsi="Arial" w:cs="Arial"/>
          <w:color w:val="000000"/>
          <w:sz w:val="20"/>
          <w:szCs w:val="20"/>
        </w:rPr>
        <w:t>Граждане Российской Федерации обязаны: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6" w:name="100148"/>
      <w:bookmarkEnd w:id="316"/>
      <w:r>
        <w:rPr>
          <w:rFonts w:ascii="Arial" w:hAnsi="Arial" w:cs="Arial"/>
          <w:color w:val="000000"/>
          <w:sz w:val="20"/>
          <w:szCs w:val="20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7" w:name="100149"/>
      <w:bookmarkEnd w:id="317"/>
      <w:r>
        <w:rPr>
          <w:rFonts w:ascii="Arial" w:hAnsi="Arial" w:cs="Arial"/>
          <w:color w:val="000000"/>
          <w:sz w:val="20"/>
          <w:szCs w:val="20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18" w:name="000039"/>
      <w:bookmarkStart w:id="319" w:name="100236"/>
      <w:bookmarkStart w:id="320" w:name="100150"/>
      <w:bookmarkEnd w:id="318"/>
      <w:bookmarkEnd w:id="319"/>
      <w:bookmarkEnd w:id="320"/>
      <w:r>
        <w:rPr>
          <w:rFonts w:ascii="Arial" w:hAnsi="Arial" w:cs="Arial"/>
          <w:color w:val="000000"/>
          <w:sz w:val="20"/>
          <w:szCs w:val="20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21" w:name="100151"/>
      <w:bookmarkEnd w:id="321"/>
      <w:r>
        <w:rPr>
          <w:rFonts w:ascii="Arial" w:hAnsi="Arial" w:cs="Arial"/>
          <w:color w:val="000000"/>
          <w:sz w:val="20"/>
          <w:szCs w:val="20"/>
        </w:rPr>
        <w:t>выполнять установленные правила поведения при угрозе и возникновении чрезвычайных ситуаций;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22" w:name="100152"/>
      <w:bookmarkEnd w:id="322"/>
      <w:r>
        <w:rPr>
          <w:rFonts w:ascii="Arial" w:hAnsi="Arial" w:cs="Arial"/>
          <w:color w:val="000000"/>
          <w:sz w:val="20"/>
          <w:szCs w:val="20"/>
        </w:rPr>
        <w:t>при необходимости оказывать содействие в проведении аварийно-спасательных и других неотложных работ.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23" w:name="100153"/>
      <w:bookmarkEnd w:id="323"/>
      <w:r>
        <w:rPr>
          <w:rFonts w:ascii="Arial" w:hAnsi="Arial" w:cs="Arial"/>
          <w:color w:val="000000"/>
          <w:sz w:val="20"/>
          <w:szCs w:val="20"/>
        </w:rPr>
        <w:t>Глава V. ПОДГОТОВКА НАСЕЛЕНИЯ В ОБЛАСТИ ЗАЩИТЫ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24" w:name="100220"/>
      <w:bookmarkStart w:id="325" w:name="100154"/>
      <w:bookmarkStart w:id="326" w:name="100155"/>
      <w:bookmarkStart w:id="327" w:name="100156"/>
      <w:bookmarkStart w:id="328" w:name="100194"/>
      <w:bookmarkStart w:id="329" w:name="100157"/>
      <w:bookmarkEnd w:id="324"/>
      <w:bookmarkEnd w:id="325"/>
      <w:bookmarkEnd w:id="326"/>
      <w:bookmarkEnd w:id="327"/>
      <w:bookmarkEnd w:id="328"/>
      <w:bookmarkEnd w:id="329"/>
      <w:r>
        <w:rPr>
          <w:rFonts w:ascii="Arial" w:hAnsi="Arial" w:cs="Arial"/>
          <w:color w:val="000000"/>
          <w:sz w:val="20"/>
          <w:szCs w:val="20"/>
        </w:rPr>
        <w:t>Статья 20. Подготовка населения в области защиты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30" w:name="100221"/>
      <w:bookmarkEnd w:id="330"/>
      <w:r>
        <w:rPr>
          <w:rFonts w:ascii="Arial" w:hAnsi="Arial" w:cs="Arial"/>
          <w:color w:val="000000"/>
          <w:sz w:val="20"/>
          <w:szCs w:val="20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31" w:name="100246"/>
      <w:bookmarkStart w:id="332" w:name="000097"/>
      <w:bookmarkStart w:id="333" w:name="100222"/>
      <w:bookmarkEnd w:id="331"/>
      <w:bookmarkEnd w:id="332"/>
      <w:bookmarkEnd w:id="333"/>
      <w:r>
        <w:rPr>
          <w:rFonts w:ascii="Arial" w:hAnsi="Arial" w:cs="Arial"/>
          <w:color w:val="000000"/>
          <w:sz w:val="20"/>
          <w:szCs w:val="20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34" w:name="000040"/>
      <w:bookmarkStart w:id="335" w:name="100223"/>
      <w:bookmarkEnd w:id="334"/>
      <w:bookmarkEnd w:id="335"/>
      <w:r>
        <w:rPr>
          <w:rFonts w:ascii="Arial" w:hAnsi="Arial" w:cs="Arial"/>
          <w:color w:val="000000"/>
          <w:sz w:val="20"/>
          <w:szCs w:val="20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36" w:name="100247"/>
      <w:bookmarkStart w:id="337" w:name="000098"/>
      <w:bookmarkStart w:id="338" w:name="100224"/>
      <w:bookmarkEnd w:id="336"/>
      <w:bookmarkEnd w:id="337"/>
      <w:bookmarkEnd w:id="338"/>
      <w:r>
        <w:rPr>
          <w:rFonts w:ascii="Arial" w:hAnsi="Arial" w:cs="Arial"/>
          <w:color w:val="000000"/>
          <w:sz w:val="20"/>
          <w:szCs w:val="20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39" w:name="100158"/>
      <w:bookmarkEnd w:id="339"/>
      <w:r>
        <w:rPr>
          <w:rFonts w:ascii="Arial" w:hAnsi="Arial" w:cs="Arial"/>
          <w:color w:val="000000"/>
          <w:sz w:val="20"/>
          <w:szCs w:val="20"/>
        </w:rPr>
        <w:t>Статья 21. Пропаганда знаний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0" w:name="000041"/>
      <w:bookmarkStart w:id="341" w:name="100159"/>
      <w:bookmarkEnd w:id="340"/>
      <w:bookmarkEnd w:id="341"/>
      <w:r>
        <w:rPr>
          <w:rFonts w:ascii="Arial" w:hAnsi="Arial" w:cs="Arial"/>
          <w:color w:val="000000"/>
          <w:sz w:val="20"/>
          <w:szCs w:val="20"/>
        </w:rP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власти, органами государственной власти субъектов Российской Федерации, органами местного самоуправления, организациями.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2" w:name="000042"/>
      <w:bookmarkStart w:id="343" w:name="100225"/>
      <w:bookmarkStart w:id="344" w:name="100160"/>
      <w:bookmarkEnd w:id="342"/>
      <w:bookmarkEnd w:id="343"/>
      <w:bookmarkEnd w:id="344"/>
      <w:r>
        <w:rPr>
          <w:rFonts w:ascii="Arial" w:hAnsi="Arial" w:cs="Arial"/>
          <w:color w:val="000000"/>
          <w:sz w:val="20"/>
          <w:szCs w:val="20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5" w:name="100161"/>
      <w:bookmarkEnd w:id="345"/>
      <w:r>
        <w:rPr>
          <w:rFonts w:ascii="Arial" w:hAnsi="Arial" w:cs="Arial"/>
          <w:color w:val="000000"/>
          <w:sz w:val="20"/>
          <w:szCs w:val="20"/>
        </w:rPr>
        <w:t>Глава VI. ПОРЯДОК ФИНАНСОВОГО И МАТЕРИАЛЬНОГО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ОБЕСПЕЧЕНИЯ МЕРОПРИЯТИЙ ПО ЗАЩИТЕ НАСЕЛЕНИЯ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6" w:name="100162"/>
      <w:bookmarkEnd w:id="346"/>
      <w:r>
        <w:rPr>
          <w:rFonts w:ascii="Arial" w:hAnsi="Arial" w:cs="Arial"/>
          <w:color w:val="000000"/>
          <w:sz w:val="20"/>
          <w:szCs w:val="20"/>
        </w:rPr>
        <w:t>Статья 22. Финансирование целевых программ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7" w:name="100163"/>
      <w:bookmarkEnd w:id="347"/>
      <w:r>
        <w:rPr>
          <w:rFonts w:ascii="Arial" w:hAnsi="Arial" w:cs="Arial"/>
          <w:color w:val="000000"/>
          <w:sz w:val="20"/>
          <w:szCs w:val="20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48" w:name="000020"/>
      <w:bookmarkStart w:id="349" w:name="100164"/>
      <w:bookmarkStart w:id="350" w:name="100165"/>
      <w:bookmarkEnd w:id="348"/>
      <w:bookmarkEnd w:id="349"/>
      <w:bookmarkEnd w:id="350"/>
      <w:r>
        <w:rPr>
          <w:rFonts w:ascii="Arial" w:hAnsi="Arial" w:cs="Arial"/>
          <w:color w:val="000000"/>
          <w:sz w:val="20"/>
          <w:szCs w:val="20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51" w:name="000021"/>
      <w:bookmarkEnd w:id="351"/>
      <w:r>
        <w:rPr>
          <w:rFonts w:ascii="Arial" w:hAnsi="Arial" w:cs="Arial"/>
          <w:color w:val="000000"/>
          <w:sz w:val="20"/>
          <w:szCs w:val="20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52" w:name="000022"/>
      <w:bookmarkStart w:id="353" w:name="100166"/>
      <w:bookmarkStart w:id="354" w:name="100167"/>
      <w:bookmarkStart w:id="355" w:name="100168"/>
      <w:bookmarkEnd w:id="352"/>
      <w:bookmarkEnd w:id="353"/>
      <w:bookmarkEnd w:id="354"/>
      <w:bookmarkEnd w:id="355"/>
      <w:r>
        <w:rPr>
          <w:rFonts w:ascii="Arial" w:hAnsi="Arial" w:cs="Arial"/>
          <w:color w:val="000000"/>
          <w:sz w:val="20"/>
          <w:szCs w:val="20"/>
        </w:rPr>
        <w:t>Статья 24. Финансовое обеспечение предупреждения и ликвидации последствий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56" w:name="000048"/>
      <w:bookmarkStart w:id="357" w:name="000023"/>
      <w:bookmarkStart w:id="358" w:name="000024"/>
      <w:bookmarkStart w:id="359" w:name="000025"/>
      <w:bookmarkStart w:id="360" w:name="000026"/>
      <w:bookmarkEnd w:id="356"/>
      <w:bookmarkEnd w:id="357"/>
      <w:bookmarkEnd w:id="358"/>
      <w:bookmarkEnd w:id="359"/>
      <w:bookmarkEnd w:id="360"/>
      <w:r>
        <w:rPr>
          <w:rFonts w:ascii="Arial" w:hAnsi="Arial" w:cs="Arial"/>
          <w:color w:val="000000"/>
          <w:sz w:val="20"/>
          <w:szCs w:val="20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1" w:name="000049"/>
      <w:bookmarkEnd w:id="361"/>
      <w:r>
        <w:rPr>
          <w:rFonts w:ascii="Arial" w:hAnsi="Arial" w:cs="Arial"/>
          <w:color w:val="000000"/>
          <w:sz w:val="20"/>
          <w:szCs w:val="20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2" w:name="000050"/>
      <w:bookmarkEnd w:id="362"/>
      <w:r>
        <w:rPr>
          <w:rFonts w:ascii="Arial" w:hAnsi="Arial" w:cs="Arial"/>
          <w:color w:val="000000"/>
          <w:sz w:val="20"/>
          <w:szCs w:val="20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3" w:name="000051"/>
      <w:bookmarkEnd w:id="363"/>
      <w:r>
        <w:rPr>
          <w:rFonts w:ascii="Arial" w:hAnsi="Arial" w:cs="Arial"/>
          <w:color w:val="000000"/>
          <w:sz w:val="20"/>
          <w:szCs w:val="20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4" w:name="000027"/>
      <w:bookmarkEnd w:id="364"/>
      <w:r>
        <w:rPr>
          <w:rFonts w:ascii="Arial" w:hAnsi="Arial" w:cs="Arial"/>
          <w:color w:val="000000"/>
          <w:sz w:val="20"/>
          <w:szCs w:val="20"/>
        </w:rP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5" w:name="100169"/>
      <w:bookmarkEnd w:id="365"/>
      <w:r>
        <w:rPr>
          <w:rFonts w:ascii="Arial" w:hAnsi="Arial" w:cs="Arial"/>
          <w:color w:val="000000"/>
          <w:sz w:val="20"/>
          <w:szCs w:val="20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6" w:name="100170"/>
      <w:bookmarkEnd w:id="366"/>
      <w:r>
        <w:rPr>
          <w:rFonts w:ascii="Arial" w:hAnsi="Arial" w:cs="Arial"/>
          <w:color w:val="000000"/>
          <w:sz w:val="20"/>
          <w:szCs w:val="20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7" w:name="000028"/>
      <w:bookmarkStart w:id="368" w:name="100171"/>
      <w:bookmarkEnd w:id="367"/>
      <w:bookmarkEnd w:id="368"/>
      <w:r>
        <w:rPr>
          <w:rFonts w:ascii="Arial" w:hAnsi="Arial" w:cs="Arial"/>
          <w:color w:val="000000"/>
          <w:sz w:val="20"/>
          <w:szCs w:val="20"/>
        </w:rPr>
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69" w:name="000103"/>
      <w:bookmarkStart w:id="370" w:name="100172"/>
      <w:bookmarkEnd w:id="369"/>
      <w:bookmarkEnd w:id="370"/>
      <w:r>
        <w:rPr>
          <w:rFonts w:ascii="Arial" w:hAnsi="Arial" w:cs="Arial"/>
          <w:color w:val="000000"/>
          <w:sz w:val="20"/>
          <w:szCs w:val="20"/>
        </w:rPr>
        <w:t>Глава VII. ГОСУДАРСТВЕННАЯ ЭКСПЕРТИЗА И ГОСУДАРСТВЕННЫЙ НАДЗОР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ОБЛАСТИ ЗАЩИТЫ НАСЕЛЕНИЯ И ТЕРРИТОРИЙ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71" w:name="100226"/>
      <w:bookmarkStart w:id="372" w:name="100173"/>
      <w:bookmarkStart w:id="373" w:name="100174"/>
      <w:bookmarkStart w:id="374" w:name="100175"/>
      <w:bookmarkEnd w:id="371"/>
      <w:bookmarkEnd w:id="372"/>
      <w:bookmarkEnd w:id="373"/>
      <w:bookmarkEnd w:id="374"/>
      <w:r>
        <w:rPr>
          <w:rFonts w:ascii="Arial" w:hAnsi="Arial" w:cs="Arial"/>
          <w:color w:val="000000"/>
          <w:sz w:val="20"/>
          <w:szCs w:val="20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75" w:name="100227"/>
      <w:bookmarkEnd w:id="375"/>
      <w:r>
        <w:rPr>
          <w:rFonts w:ascii="Arial" w:hAnsi="Arial" w:cs="Arial"/>
          <w:color w:val="000000"/>
          <w:sz w:val="20"/>
          <w:szCs w:val="20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76" w:name="000104"/>
      <w:bookmarkStart w:id="377" w:name="100176"/>
      <w:bookmarkStart w:id="378" w:name="100177"/>
      <w:bookmarkStart w:id="379" w:name="100178"/>
      <w:bookmarkEnd w:id="376"/>
      <w:bookmarkEnd w:id="377"/>
      <w:bookmarkEnd w:id="378"/>
      <w:bookmarkEnd w:id="379"/>
      <w:r>
        <w:rPr>
          <w:rFonts w:ascii="Arial" w:hAnsi="Arial" w:cs="Arial"/>
          <w:color w:val="000000"/>
          <w:sz w:val="20"/>
          <w:szCs w:val="20"/>
        </w:rPr>
        <w:t>Статья 27. Государственный надзор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0" w:name="000105"/>
      <w:bookmarkEnd w:id="380"/>
      <w:r>
        <w:rPr>
          <w:rFonts w:ascii="Arial" w:hAnsi="Arial" w:cs="Arial"/>
          <w:color w:val="000000"/>
          <w:sz w:val="20"/>
          <w:szCs w:val="20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1" w:name="000106"/>
      <w:bookmarkEnd w:id="381"/>
      <w:r>
        <w:rPr>
          <w:rFonts w:ascii="Arial" w:hAnsi="Arial" w:cs="Arial"/>
          <w:color w:val="000000"/>
          <w:sz w:val="20"/>
          <w:szCs w:val="20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2" w:name="000107"/>
      <w:bookmarkEnd w:id="382"/>
      <w:r>
        <w:rPr>
          <w:rFonts w:ascii="Arial" w:hAnsi="Arial" w:cs="Arial"/>
          <w:color w:val="000000"/>
          <w:sz w:val="20"/>
          <w:szCs w:val="20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 </w:t>
      </w:r>
      <w:hyperlink r:id="rId13" w:history="1">
        <w:r>
          <w:rPr>
            <w:rStyle w:val="a3"/>
            <w:rFonts w:ascii="inherit" w:hAnsi="inherit" w:cs="Arial"/>
            <w:color w:val="005EA5"/>
            <w:sz w:val="20"/>
            <w:szCs w:val="20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  <w:sz w:val="20"/>
          <w:szCs w:val="20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3" w:name="100179"/>
      <w:bookmarkEnd w:id="383"/>
      <w:r>
        <w:rPr>
          <w:rFonts w:ascii="Arial" w:hAnsi="Arial" w:cs="Arial"/>
          <w:color w:val="000000"/>
          <w:sz w:val="20"/>
          <w:szCs w:val="20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4" w:name="100180"/>
      <w:bookmarkEnd w:id="384"/>
      <w:r>
        <w:rPr>
          <w:rFonts w:ascii="Arial" w:hAnsi="Arial" w:cs="Arial"/>
          <w:color w:val="000000"/>
          <w:sz w:val="20"/>
          <w:szCs w:val="20"/>
        </w:rP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5" w:name="100181"/>
      <w:bookmarkEnd w:id="385"/>
      <w:r>
        <w:rPr>
          <w:rFonts w:ascii="Arial" w:hAnsi="Arial" w:cs="Arial"/>
          <w:color w:val="000000"/>
          <w:sz w:val="20"/>
          <w:szCs w:val="20"/>
        </w:rPr>
        <w:t>Глава VIII. МЕЖДУНАРОДНЫЕ ДОГОВОРЫ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 В ОБЛАСТИ ЗАЩИТЫ НАСЕЛЕНИЯ</w:t>
      </w:r>
    </w:p>
    <w:p w:rsidR="008F56A4" w:rsidRDefault="008F56A4" w:rsidP="008F56A4">
      <w:pPr>
        <w:pStyle w:val="pcenter"/>
        <w:spacing w:before="0" w:beforeAutospacing="0" w:after="163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ТЕРРИТОРИЙ ОТ ЧРЕЗВЫЧАЙНЫХ СИТУАЦИЙ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6" w:name="100182"/>
      <w:bookmarkEnd w:id="386"/>
      <w:r>
        <w:rPr>
          <w:rFonts w:ascii="Arial" w:hAnsi="Arial" w:cs="Arial"/>
          <w:color w:val="000000"/>
          <w:sz w:val="20"/>
          <w:szCs w:val="20"/>
        </w:rPr>
        <w:t>Статья 29. Международные договоры Российской Федерации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7" w:name="100183"/>
      <w:bookmarkEnd w:id="387"/>
      <w:r>
        <w:rPr>
          <w:rFonts w:ascii="Arial" w:hAnsi="Arial" w:cs="Arial"/>
          <w:color w:val="000000"/>
          <w:sz w:val="20"/>
          <w:szCs w:val="20"/>
        </w:rPr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территорий от чрезвычайных ситуаций, то применяются правила международных договоров Российской Федерации.</w:t>
      </w:r>
    </w:p>
    <w:p w:rsidR="008F56A4" w:rsidRDefault="008F56A4" w:rsidP="008F56A4">
      <w:pPr>
        <w:pStyle w:val="pcenter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8" w:name="100184"/>
      <w:bookmarkEnd w:id="388"/>
      <w:r>
        <w:rPr>
          <w:rFonts w:ascii="Arial" w:hAnsi="Arial" w:cs="Arial"/>
          <w:color w:val="000000"/>
          <w:sz w:val="20"/>
          <w:szCs w:val="20"/>
        </w:rPr>
        <w:t>Глава IX. ЗАКЛЮЧИТЕЛЬНЫЕ ПОЛОЖЕНИЯ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89" w:name="100185"/>
      <w:bookmarkEnd w:id="389"/>
      <w:r>
        <w:rPr>
          <w:rFonts w:ascii="Arial" w:hAnsi="Arial" w:cs="Arial"/>
          <w:color w:val="000000"/>
          <w:sz w:val="20"/>
          <w:szCs w:val="20"/>
        </w:rPr>
        <w:t>Статья 30. Вступление настоящего Федерального закона в силу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0" w:name="100186"/>
      <w:bookmarkEnd w:id="390"/>
      <w:r>
        <w:rPr>
          <w:rFonts w:ascii="Arial" w:hAnsi="Arial" w:cs="Arial"/>
          <w:color w:val="000000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1" w:name="100187"/>
      <w:bookmarkEnd w:id="391"/>
      <w:r>
        <w:rPr>
          <w:rFonts w:ascii="Arial" w:hAnsi="Arial" w:cs="Arial"/>
          <w:color w:val="000000"/>
          <w:sz w:val="20"/>
          <w:szCs w:val="20"/>
        </w:rPr>
        <w:t>Статья 31. Приведение нормативных правовых актов в соответствие с настоящим Федеральным законом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2" w:name="100188"/>
      <w:bookmarkEnd w:id="392"/>
      <w:r>
        <w:rPr>
          <w:rFonts w:ascii="Arial" w:hAnsi="Arial" w:cs="Arial"/>
          <w:color w:val="000000"/>
          <w:sz w:val="20"/>
          <w:szCs w:val="20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3" w:name="100189"/>
      <w:bookmarkEnd w:id="393"/>
      <w:r>
        <w:rPr>
          <w:rFonts w:ascii="Arial" w:hAnsi="Arial" w:cs="Arial"/>
          <w:color w:val="000000"/>
          <w:sz w:val="20"/>
          <w:szCs w:val="20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8F56A4" w:rsidRDefault="008F56A4" w:rsidP="008F56A4">
      <w:pPr>
        <w:pStyle w:val="pright"/>
        <w:spacing w:before="0" w:beforeAutospacing="0" w:after="0" w:afterAutospacing="0" w:line="299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4" w:name="100190"/>
      <w:bookmarkEnd w:id="394"/>
      <w:r>
        <w:rPr>
          <w:rFonts w:ascii="Arial" w:hAnsi="Arial" w:cs="Arial"/>
          <w:color w:val="000000"/>
          <w:sz w:val="20"/>
          <w:szCs w:val="20"/>
        </w:rPr>
        <w:t>Президент</w:t>
      </w:r>
    </w:p>
    <w:p w:rsidR="008F56A4" w:rsidRDefault="008F56A4" w:rsidP="008F56A4">
      <w:pPr>
        <w:pStyle w:val="pright"/>
        <w:spacing w:before="0" w:beforeAutospacing="0" w:after="163" w:afterAutospacing="0" w:line="299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8F56A4" w:rsidRDefault="008F56A4" w:rsidP="008F56A4">
      <w:pPr>
        <w:pStyle w:val="pright"/>
        <w:spacing w:before="0" w:beforeAutospacing="0" w:after="163" w:afterAutospacing="0" w:line="299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Б.ЕЛЬЦИН</w:t>
      </w:r>
    </w:p>
    <w:p w:rsidR="008F56A4" w:rsidRDefault="008F56A4" w:rsidP="008F56A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395" w:name="100191"/>
      <w:bookmarkEnd w:id="395"/>
      <w:r>
        <w:rPr>
          <w:rFonts w:ascii="Arial" w:hAnsi="Arial" w:cs="Arial"/>
          <w:color w:val="000000"/>
          <w:sz w:val="20"/>
          <w:szCs w:val="20"/>
        </w:rPr>
        <w:t>Москва, Кремль</w:t>
      </w:r>
    </w:p>
    <w:p w:rsidR="008F56A4" w:rsidRDefault="008F56A4" w:rsidP="008F56A4">
      <w:pPr>
        <w:pStyle w:val="pboth"/>
        <w:spacing w:before="0" w:beforeAutospacing="0" w:after="163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декабря 1994 года</w:t>
      </w:r>
    </w:p>
    <w:p w:rsidR="008F56A4" w:rsidRDefault="008F56A4" w:rsidP="008F56A4">
      <w:pPr>
        <w:pStyle w:val="pboth"/>
        <w:spacing w:before="0" w:beforeAutospacing="0" w:after="163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 68-ФЗ</w:t>
      </w:r>
    </w:p>
    <w:p w:rsidR="005860B0" w:rsidRDefault="005860B0"/>
    <w:sectPr w:rsidR="005860B0" w:rsidSect="0058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F56A4"/>
    <w:rsid w:val="005860B0"/>
    <w:rsid w:val="008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4/statja-88/" TargetMode="External"/><Relationship Id="rId13" Type="http://schemas.openxmlformats.org/officeDocument/2006/relationships/hyperlink" Target="http://legalacts.ru/doc/294_FZ-o-zawite-prav-jur-l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Konstitucija-RF/razdel-i/glava-2/statja-56/" TargetMode="External"/><Relationship Id="rId12" Type="http://schemas.openxmlformats.org/officeDocument/2006/relationships/hyperlink" Target="http://legalacts.ru/doc/federalnyi-zakon-ot-21121994-n-68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4/statja-80/" TargetMode="External"/><Relationship Id="rId11" Type="http://schemas.openxmlformats.org/officeDocument/2006/relationships/hyperlink" Target="http://legalacts.ru/doc/federalnyi-zakon-ot-21121994-n-68-fz-o/" TargetMode="External"/><Relationship Id="rId5" Type="http://schemas.openxmlformats.org/officeDocument/2006/relationships/hyperlink" Target="http://legalacts.ru/doc/federalnyi-zakon-ot-21121994-n-68-fz-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federalnyi-zakon-ot-21121994-n-68-fz-o/" TargetMode="External"/><Relationship Id="rId4" Type="http://schemas.openxmlformats.org/officeDocument/2006/relationships/hyperlink" Target="http://legalacts.ru/doc/federalnyi-zakon-ot-21121994-n-68-fz-o/" TargetMode="Externa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9461</Words>
  <Characters>53934</Characters>
  <Application>Microsoft Office Word</Application>
  <DocSecurity>0</DocSecurity>
  <Lines>449</Lines>
  <Paragraphs>126</Paragraphs>
  <ScaleCrop>false</ScaleCrop>
  <Company>Microsoft</Company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2018-04-17T22:45:00Z</dcterms:created>
  <dcterms:modified xsi:type="dcterms:W3CDTF">2018-04-17T22:47:00Z</dcterms:modified>
</cp:coreProperties>
</file>