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8F" w:rsidRPr="00B8708F" w:rsidRDefault="007257FA" w:rsidP="00B8708F">
      <w:pPr>
        <w:spacing w:line="240" w:lineRule="auto"/>
        <w:jc w:val="center"/>
        <w:rPr>
          <w:b/>
          <w:sz w:val="24"/>
        </w:rPr>
      </w:pPr>
      <w:r w:rsidRPr="00B8708F">
        <w:rPr>
          <w:b/>
          <w:sz w:val="24"/>
        </w:rPr>
        <w:t>Документы</w:t>
      </w:r>
    </w:p>
    <w:p w:rsidR="00B8708F" w:rsidRPr="00B8708F" w:rsidRDefault="007257FA" w:rsidP="00B8708F">
      <w:pPr>
        <w:spacing w:line="240" w:lineRule="auto"/>
        <w:jc w:val="center"/>
        <w:rPr>
          <w:b/>
          <w:sz w:val="24"/>
        </w:rPr>
      </w:pPr>
      <w:r w:rsidRPr="00B8708F">
        <w:rPr>
          <w:b/>
          <w:sz w:val="24"/>
        </w:rPr>
        <w:t>по проверкам ОУ органами,</w:t>
      </w:r>
    </w:p>
    <w:p w:rsidR="00522E83" w:rsidRPr="00B8708F" w:rsidRDefault="007257FA" w:rsidP="00B8708F">
      <w:pPr>
        <w:spacing w:line="240" w:lineRule="auto"/>
        <w:jc w:val="center"/>
        <w:rPr>
          <w:b/>
          <w:sz w:val="24"/>
        </w:rPr>
      </w:pPr>
      <w:proofErr w:type="gramStart"/>
      <w:r w:rsidRPr="00B8708F">
        <w:rPr>
          <w:b/>
          <w:sz w:val="24"/>
        </w:rPr>
        <w:t>осуществляющими</w:t>
      </w:r>
      <w:proofErr w:type="gramEnd"/>
      <w:r w:rsidRPr="00B8708F">
        <w:rPr>
          <w:b/>
          <w:sz w:val="24"/>
        </w:rPr>
        <w:t xml:space="preserve"> государственный надзор (контроль)</w:t>
      </w:r>
    </w:p>
    <w:tbl>
      <w:tblPr>
        <w:tblStyle w:val="a3"/>
        <w:tblW w:w="10389" w:type="dxa"/>
        <w:tblInd w:w="-459" w:type="dxa"/>
        <w:tblLook w:val="04A0"/>
      </w:tblPr>
      <w:tblGrid>
        <w:gridCol w:w="2109"/>
        <w:gridCol w:w="3478"/>
        <w:gridCol w:w="3424"/>
        <w:gridCol w:w="1378"/>
      </w:tblGrid>
      <w:tr w:rsidR="00B8708F" w:rsidTr="00B8708F">
        <w:tc>
          <w:tcPr>
            <w:tcW w:w="2268" w:type="dxa"/>
          </w:tcPr>
          <w:p w:rsidR="007257FA" w:rsidRPr="00B8708F" w:rsidRDefault="007257FA" w:rsidP="00B8708F">
            <w:pPr>
              <w:jc w:val="center"/>
              <w:rPr>
                <w:b/>
              </w:rPr>
            </w:pPr>
            <w:r w:rsidRPr="00B8708F">
              <w:rPr>
                <w:b/>
              </w:rPr>
              <w:t>Контролирующий орган</w:t>
            </w:r>
          </w:p>
        </w:tc>
        <w:tc>
          <w:tcPr>
            <w:tcW w:w="3410" w:type="dxa"/>
          </w:tcPr>
          <w:p w:rsidR="007257FA" w:rsidRPr="00B8708F" w:rsidRDefault="007257FA" w:rsidP="00B8708F">
            <w:pPr>
              <w:jc w:val="center"/>
              <w:rPr>
                <w:b/>
              </w:rPr>
            </w:pPr>
            <w:r w:rsidRPr="00B8708F">
              <w:rPr>
                <w:b/>
              </w:rPr>
              <w:t>Акт проверки</w:t>
            </w:r>
          </w:p>
        </w:tc>
        <w:tc>
          <w:tcPr>
            <w:tcW w:w="3357" w:type="dxa"/>
          </w:tcPr>
          <w:p w:rsidR="007257FA" w:rsidRPr="00B8708F" w:rsidRDefault="007257FA" w:rsidP="00B8708F">
            <w:pPr>
              <w:jc w:val="center"/>
              <w:rPr>
                <w:b/>
              </w:rPr>
            </w:pPr>
            <w:r w:rsidRPr="00B8708F">
              <w:rPr>
                <w:b/>
              </w:rPr>
              <w:t>Предписание</w:t>
            </w:r>
          </w:p>
        </w:tc>
        <w:tc>
          <w:tcPr>
            <w:tcW w:w="1354" w:type="dxa"/>
          </w:tcPr>
          <w:p w:rsidR="007257FA" w:rsidRPr="00B8708F" w:rsidRDefault="007257FA" w:rsidP="00B8708F">
            <w:pPr>
              <w:jc w:val="center"/>
              <w:rPr>
                <w:b/>
              </w:rPr>
            </w:pPr>
            <w:r w:rsidRPr="00B8708F">
              <w:rPr>
                <w:b/>
              </w:rPr>
              <w:t>Отчет об исполнении</w:t>
            </w:r>
          </w:p>
        </w:tc>
      </w:tr>
      <w:tr w:rsidR="00B8708F" w:rsidTr="00B8708F">
        <w:tc>
          <w:tcPr>
            <w:tcW w:w="2268" w:type="dxa"/>
          </w:tcPr>
          <w:p w:rsidR="007257FA" w:rsidRDefault="007257FA">
            <w:r>
              <w:t>ДОН</w:t>
            </w:r>
          </w:p>
        </w:tc>
        <w:tc>
          <w:tcPr>
            <w:tcW w:w="3410" w:type="dxa"/>
          </w:tcPr>
          <w:p w:rsidR="007257FA" w:rsidRDefault="007257FA" w:rsidP="00B642DE">
            <w:r>
              <w:t>№ 2017010999253/251707010999253</w:t>
            </w:r>
            <w:r w:rsidR="00B642DE">
              <w:t>, от 26.05.2017</w:t>
            </w:r>
          </w:p>
        </w:tc>
        <w:tc>
          <w:tcPr>
            <w:tcW w:w="3357" w:type="dxa"/>
          </w:tcPr>
          <w:p w:rsidR="007257FA" w:rsidRDefault="007257FA">
            <w:r>
              <w:t>№ 2017010999253/251707010999253</w:t>
            </w:r>
            <w:r w:rsidR="00B642DE">
              <w:t xml:space="preserve"> от 26.05.2017</w:t>
            </w:r>
          </w:p>
        </w:tc>
        <w:tc>
          <w:tcPr>
            <w:tcW w:w="1354" w:type="dxa"/>
          </w:tcPr>
          <w:p w:rsidR="007257FA" w:rsidRDefault="007257FA">
            <w:r>
              <w:t>До 06.10.2017</w:t>
            </w:r>
          </w:p>
        </w:tc>
      </w:tr>
      <w:tr w:rsidR="00B8708F" w:rsidTr="00B8708F">
        <w:tc>
          <w:tcPr>
            <w:tcW w:w="2268" w:type="dxa"/>
          </w:tcPr>
          <w:p w:rsidR="007257FA" w:rsidRDefault="00B642DE"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proofErr w:type="spellStart"/>
            <w:r>
              <w:t>Шкотвского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УНДиПР</w:t>
            </w:r>
            <w:proofErr w:type="spellEnd"/>
            <w:r>
              <w:t xml:space="preserve"> ГУ МЧС </w:t>
            </w:r>
            <w:proofErr w:type="spellStart"/>
            <w:r>
              <w:t>Росии</w:t>
            </w:r>
            <w:proofErr w:type="spellEnd"/>
            <w:r>
              <w:t xml:space="preserve"> по Приморскому краю</w:t>
            </w:r>
          </w:p>
        </w:tc>
        <w:tc>
          <w:tcPr>
            <w:tcW w:w="3410" w:type="dxa"/>
          </w:tcPr>
          <w:p w:rsidR="007257FA" w:rsidRDefault="00B642DE">
            <w:r>
              <w:t>№38 от  22.05.2017</w:t>
            </w:r>
          </w:p>
        </w:tc>
        <w:tc>
          <w:tcPr>
            <w:tcW w:w="3357" w:type="dxa"/>
          </w:tcPr>
          <w:p w:rsidR="007257FA" w:rsidRDefault="00B642DE">
            <w:r>
              <w:t>№38/1/1 от 22.05.2017</w:t>
            </w:r>
          </w:p>
        </w:tc>
        <w:tc>
          <w:tcPr>
            <w:tcW w:w="1354" w:type="dxa"/>
          </w:tcPr>
          <w:p w:rsidR="007257FA" w:rsidRDefault="00B642DE">
            <w:r>
              <w:t>выполнено</w:t>
            </w:r>
          </w:p>
        </w:tc>
      </w:tr>
      <w:tr w:rsidR="00B8708F" w:rsidTr="00B8708F">
        <w:tc>
          <w:tcPr>
            <w:tcW w:w="2268" w:type="dxa"/>
          </w:tcPr>
          <w:p w:rsidR="007257FA" w:rsidRDefault="00B642DE"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proofErr w:type="spellStart"/>
            <w:r>
              <w:t>Шкотвского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УНДиПР</w:t>
            </w:r>
            <w:proofErr w:type="spellEnd"/>
            <w:r>
              <w:t xml:space="preserve"> ГУ МЧС </w:t>
            </w:r>
            <w:proofErr w:type="spellStart"/>
            <w:r>
              <w:t>Росии</w:t>
            </w:r>
            <w:proofErr w:type="spellEnd"/>
            <w:r>
              <w:t xml:space="preserve"> по Приморскому краю</w:t>
            </w:r>
          </w:p>
        </w:tc>
        <w:tc>
          <w:tcPr>
            <w:tcW w:w="3410" w:type="dxa"/>
          </w:tcPr>
          <w:p w:rsidR="007257FA" w:rsidRDefault="00B642DE">
            <w:r>
              <w:t>№61 от 08.08.2017</w:t>
            </w:r>
          </w:p>
        </w:tc>
        <w:tc>
          <w:tcPr>
            <w:tcW w:w="3357" w:type="dxa"/>
          </w:tcPr>
          <w:p w:rsidR="007257FA" w:rsidRDefault="007257FA"/>
        </w:tc>
        <w:tc>
          <w:tcPr>
            <w:tcW w:w="1354" w:type="dxa"/>
          </w:tcPr>
          <w:p w:rsidR="007257FA" w:rsidRDefault="00B642DE">
            <w:r>
              <w:t>Нарушений не выявлено</w:t>
            </w:r>
          </w:p>
        </w:tc>
      </w:tr>
      <w:tr w:rsidR="00B8708F" w:rsidTr="00B8708F">
        <w:tc>
          <w:tcPr>
            <w:tcW w:w="2268" w:type="dxa"/>
          </w:tcPr>
          <w:p w:rsidR="007257FA" w:rsidRDefault="00B642DE">
            <w:r>
              <w:t>Федеральная служба по надзору в сфере транспорта</w:t>
            </w:r>
          </w:p>
        </w:tc>
        <w:tc>
          <w:tcPr>
            <w:tcW w:w="3410" w:type="dxa"/>
          </w:tcPr>
          <w:p w:rsidR="007257FA" w:rsidRDefault="00B642DE">
            <w:r>
              <w:t>№42-В-инс</w:t>
            </w:r>
            <w:r w:rsidR="00F948F1">
              <w:t xml:space="preserve"> от 19.05.2017</w:t>
            </w:r>
          </w:p>
        </w:tc>
        <w:tc>
          <w:tcPr>
            <w:tcW w:w="3357" w:type="dxa"/>
          </w:tcPr>
          <w:p w:rsidR="007257FA" w:rsidRDefault="00B8708F" w:rsidP="00B8708F">
            <w:r>
              <w:t>№104 от 19.05.2017</w:t>
            </w:r>
          </w:p>
        </w:tc>
        <w:tc>
          <w:tcPr>
            <w:tcW w:w="1354" w:type="dxa"/>
          </w:tcPr>
          <w:p w:rsidR="007257FA" w:rsidRDefault="00B8708F" w:rsidP="00B8708F">
            <w:r>
              <w:t>До 21.08.2017</w:t>
            </w:r>
          </w:p>
        </w:tc>
      </w:tr>
      <w:tr w:rsidR="00B8708F" w:rsidTr="00B8708F">
        <w:tc>
          <w:tcPr>
            <w:tcW w:w="2268" w:type="dxa"/>
          </w:tcPr>
          <w:p w:rsidR="007257FA" w:rsidRDefault="00B8708F">
            <w:r>
              <w:t>Федеральная служба по надзору в сфере транспорта</w:t>
            </w:r>
          </w:p>
        </w:tc>
        <w:tc>
          <w:tcPr>
            <w:tcW w:w="3410" w:type="dxa"/>
          </w:tcPr>
          <w:p w:rsidR="007257FA" w:rsidRDefault="00B8708F">
            <w:r>
              <w:t>№42-В-инс от 19.05.2017</w:t>
            </w:r>
          </w:p>
        </w:tc>
        <w:tc>
          <w:tcPr>
            <w:tcW w:w="3357" w:type="dxa"/>
          </w:tcPr>
          <w:p w:rsidR="007257FA" w:rsidRDefault="00B8708F">
            <w:r>
              <w:t>№105 от 19.05.2017</w:t>
            </w:r>
          </w:p>
        </w:tc>
        <w:tc>
          <w:tcPr>
            <w:tcW w:w="1354" w:type="dxa"/>
          </w:tcPr>
          <w:p w:rsidR="007257FA" w:rsidRDefault="00B8708F" w:rsidP="00B8708F">
            <w:r>
              <w:t>До 19.06.2017</w:t>
            </w:r>
          </w:p>
        </w:tc>
      </w:tr>
      <w:tr w:rsidR="00B8708F" w:rsidTr="00B8708F">
        <w:tc>
          <w:tcPr>
            <w:tcW w:w="2268" w:type="dxa"/>
          </w:tcPr>
          <w:p w:rsidR="00B8708F" w:rsidRDefault="00B8708F">
            <w:r>
              <w:t>Дальневосточное межрегиональное управление государственного автодорожного надзора</w:t>
            </w:r>
          </w:p>
        </w:tc>
        <w:tc>
          <w:tcPr>
            <w:tcW w:w="3410" w:type="dxa"/>
          </w:tcPr>
          <w:p w:rsidR="00B8708F" w:rsidRDefault="00B8708F">
            <w:r>
              <w:t>№64-В-ИНЦ от 17.08.2017</w:t>
            </w:r>
          </w:p>
        </w:tc>
        <w:tc>
          <w:tcPr>
            <w:tcW w:w="3357" w:type="dxa"/>
          </w:tcPr>
          <w:p w:rsidR="00B8708F" w:rsidRDefault="00B8708F"/>
        </w:tc>
        <w:tc>
          <w:tcPr>
            <w:tcW w:w="1354" w:type="dxa"/>
          </w:tcPr>
          <w:p w:rsidR="00B8708F" w:rsidRDefault="00B8708F" w:rsidP="00B8708F">
            <w:r>
              <w:t>Нарушений не выявлено</w:t>
            </w:r>
          </w:p>
        </w:tc>
      </w:tr>
      <w:tr w:rsidR="00B8708F" w:rsidTr="00B8708F">
        <w:tc>
          <w:tcPr>
            <w:tcW w:w="2268" w:type="dxa"/>
          </w:tcPr>
          <w:p w:rsidR="00B8708F" w:rsidRDefault="00B8708F"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3410" w:type="dxa"/>
          </w:tcPr>
          <w:p w:rsidR="00B8708F" w:rsidRDefault="00B8708F">
            <w:r>
              <w:t>№217 от 23.09.2016</w:t>
            </w:r>
          </w:p>
        </w:tc>
        <w:tc>
          <w:tcPr>
            <w:tcW w:w="3357" w:type="dxa"/>
          </w:tcPr>
          <w:p w:rsidR="00B8708F" w:rsidRDefault="00B8708F">
            <w:r>
              <w:t>№217 от 23.09.2016</w:t>
            </w:r>
          </w:p>
        </w:tc>
        <w:tc>
          <w:tcPr>
            <w:tcW w:w="1354" w:type="dxa"/>
          </w:tcPr>
          <w:p w:rsidR="00B8708F" w:rsidRDefault="00B8708F" w:rsidP="00B8708F">
            <w:r>
              <w:t>До 16.10.2017</w:t>
            </w:r>
          </w:p>
        </w:tc>
      </w:tr>
    </w:tbl>
    <w:p w:rsidR="007257FA" w:rsidRDefault="007257FA"/>
    <w:sectPr w:rsidR="007257FA" w:rsidSect="0052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7FA"/>
    <w:rsid w:val="00522E83"/>
    <w:rsid w:val="007257FA"/>
    <w:rsid w:val="00B642DE"/>
    <w:rsid w:val="00B8708F"/>
    <w:rsid w:val="00F9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2017-10-04T00:51:00Z</dcterms:created>
  <dcterms:modified xsi:type="dcterms:W3CDTF">2017-10-04T01:29:00Z</dcterms:modified>
</cp:coreProperties>
</file>